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73" w:rsidRDefault="00AB2373" w:rsidP="00AB2373">
      <w:pPr>
        <w:pStyle w:val="WebSiteAddress"/>
        <w:jc w:val="center"/>
      </w:pPr>
      <w:r>
        <w:rPr>
          <w:noProof/>
          <w:lang w:eastAsia="zh-TW"/>
        </w:rPr>
        <w:pict>
          <v:shapetype id="_x0000_t202" coordsize="21600,21600" o:spt="202" path="m,l,21600r21600,l21600,xe">
            <v:stroke joinstyle="miter"/>
            <v:path gradientshapeok="t" o:connecttype="rect"/>
          </v:shapetype>
          <v:shape id="_x0000_s1037" type="#_x0000_t202" style="position:absolute;left:0;text-align:left;margin-left:0;margin-top:0;width:201.6pt;height:146.15pt;z-index:251666432;mso-position-horizontal:center;mso-width-relative:margin;mso-height-relative:margin" fillcolor="#938953" stroked="f">
            <v:fill opacity="0" color2="#ddd8c2 [2894]" focusposition=",1" focussize="" focus="100%" type="gradientRadial">
              <o:fill v:ext="view" type="gradientCenter"/>
            </v:fill>
            <v:textbox style="mso-next-textbox:#_x0000_s1037">
              <w:txbxContent>
                <w:p w:rsidR="005645E2" w:rsidRDefault="001E052D" w:rsidP="005645E2">
                  <w:pPr>
                    <w:spacing w:after="0" w:line="300" w:lineRule="atLeast"/>
                    <w:jc w:val="both"/>
                    <w:rPr>
                      <w:sz w:val="20"/>
                      <w:szCs w:val="20"/>
                    </w:rPr>
                  </w:pPr>
                  <w:r w:rsidRPr="001E052D">
                    <w:rPr>
                      <w:sz w:val="20"/>
                      <w:szCs w:val="20"/>
                    </w:rPr>
                    <w:t>If you still need assistance</w:t>
                  </w:r>
                  <w:r>
                    <w:rPr>
                      <w:sz w:val="20"/>
                      <w:szCs w:val="20"/>
                    </w:rPr>
                    <w:t xml:space="preserve"> after following the previous steps</w:t>
                  </w:r>
                  <w:r w:rsidRPr="001E052D">
                    <w:rPr>
                      <w:sz w:val="20"/>
                      <w:szCs w:val="20"/>
                    </w:rPr>
                    <w:t>, you can contact the Minnesota Attorney General’s office at (651) 296-3353 or 1-800-657-3787 and the U.S. Department of Labor</w:t>
                  </w:r>
                  <w:r>
                    <w:rPr>
                      <w:sz w:val="20"/>
                      <w:szCs w:val="20"/>
                    </w:rPr>
                    <w:t xml:space="preserve"> </w:t>
                  </w:r>
                  <w:r w:rsidRPr="001E052D">
                    <w:rPr>
                      <w:sz w:val="20"/>
                      <w:szCs w:val="20"/>
                    </w:rPr>
                    <w:t>at 1-866-444-3272 to see if they can assist you with your specific issue.</w:t>
                  </w:r>
                </w:p>
                <w:p w:rsidR="001E052D" w:rsidRDefault="001E052D" w:rsidP="005645E2">
                  <w:pPr>
                    <w:spacing w:after="0" w:line="300" w:lineRule="atLeast"/>
                    <w:jc w:val="right"/>
                    <w:rPr>
                      <w:sz w:val="20"/>
                      <w:szCs w:val="20"/>
                    </w:rPr>
                  </w:pPr>
                  <w:r w:rsidRPr="00363794">
                    <w:rPr>
                      <w:sz w:val="20"/>
                      <w:szCs w:val="20"/>
                    </w:rPr>
                    <w:t>(Info from M</w:t>
                  </w:r>
                  <w:r w:rsidR="005645E2">
                    <w:rPr>
                      <w:sz w:val="20"/>
                      <w:szCs w:val="20"/>
                    </w:rPr>
                    <w:t>N</w:t>
                  </w:r>
                  <w:r w:rsidRPr="00363794">
                    <w:rPr>
                      <w:sz w:val="20"/>
                      <w:szCs w:val="20"/>
                    </w:rPr>
                    <w:t xml:space="preserve"> Department of Health)</w:t>
                  </w:r>
                </w:p>
                <w:p w:rsidR="00AB2373" w:rsidRDefault="00AB2373" w:rsidP="005645E2">
                  <w:pPr>
                    <w:spacing w:after="0" w:line="300" w:lineRule="atLeast"/>
                    <w:jc w:val="right"/>
                    <w:rPr>
                      <w:sz w:val="20"/>
                      <w:szCs w:val="20"/>
                    </w:rPr>
                  </w:pPr>
                </w:p>
                <w:p w:rsidR="00AB2373" w:rsidRDefault="00AB2373" w:rsidP="005645E2">
                  <w:pPr>
                    <w:spacing w:after="0" w:line="300" w:lineRule="atLeast"/>
                    <w:jc w:val="right"/>
                    <w:rPr>
                      <w:sz w:val="20"/>
                      <w:szCs w:val="20"/>
                    </w:rPr>
                  </w:pPr>
                </w:p>
                <w:p w:rsidR="00AB2373" w:rsidRDefault="00AB2373" w:rsidP="005645E2">
                  <w:pPr>
                    <w:spacing w:after="0" w:line="300" w:lineRule="atLeast"/>
                    <w:jc w:val="right"/>
                    <w:rPr>
                      <w:sz w:val="20"/>
                      <w:szCs w:val="20"/>
                    </w:rPr>
                  </w:pPr>
                </w:p>
                <w:p w:rsidR="00AB2373" w:rsidRDefault="00AB2373" w:rsidP="005645E2">
                  <w:pPr>
                    <w:spacing w:after="0" w:line="300" w:lineRule="atLeast"/>
                    <w:jc w:val="right"/>
                    <w:rPr>
                      <w:sz w:val="20"/>
                      <w:szCs w:val="20"/>
                    </w:rPr>
                  </w:pPr>
                </w:p>
                <w:p w:rsidR="00AB2373" w:rsidRDefault="00AB2373" w:rsidP="005645E2">
                  <w:pPr>
                    <w:spacing w:after="0" w:line="300" w:lineRule="atLeast"/>
                    <w:jc w:val="right"/>
                    <w:rPr>
                      <w:sz w:val="20"/>
                      <w:szCs w:val="20"/>
                    </w:rPr>
                  </w:pPr>
                </w:p>
                <w:p w:rsidR="00AB2373" w:rsidRDefault="00AB2373" w:rsidP="005645E2">
                  <w:pPr>
                    <w:spacing w:after="0" w:line="300" w:lineRule="atLeast"/>
                    <w:jc w:val="right"/>
                    <w:rPr>
                      <w:sz w:val="20"/>
                      <w:szCs w:val="20"/>
                    </w:rPr>
                  </w:pPr>
                </w:p>
                <w:p w:rsidR="00AB2373" w:rsidRDefault="00AB2373" w:rsidP="005645E2">
                  <w:pPr>
                    <w:spacing w:after="0" w:line="300" w:lineRule="atLeast"/>
                    <w:jc w:val="right"/>
                    <w:rPr>
                      <w:sz w:val="20"/>
                      <w:szCs w:val="20"/>
                    </w:rPr>
                  </w:pPr>
                </w:p>
                <w:p w:rsidR="00AB2373" w:rsidRDefault="00AB2373" w:rsidP="005645E2">
                  <w:pPr>
                    <w:spacing w:after="0" w:line="300" w:lineRule="atLeast"/>
                    <w:jc w:val="right"/>
                    <w:rPr>
                      <w:sz w:val="20"/>
                      <w:szCs w:val="20"/>
                    </w:rPr>
                  </w:pPr>
                </w:p>
                <w:p w:rsidR="00AB2373" w:rsidRDefault="00AB2373" w:rsidP="005645E2">
                  <w:pPr>
                    <w:spacing w:after="0" w:line="300" w:lineRule="atLeast"/>
                    <w:jc w:val="right"/>
                    <w:rPr>
                      <w:sz w:val="20"/>
                      <w:szCs w:val="20"/>
                    </w:rPr>
                  </w:pPr>
                </w:p>
                <w:p w:rsidR="00AB2373" w:rsidRDefault="00AB2373" w:rsidP="005645E2">
                  <w:pPr>
                    <w:spacing w:after="0" w:line="300" w:lineRule="atLeast"/>
                    <w:jc w:val="right"/>
                    <w:rPr>
                      <w:sz w:val="20"/>
                      <w:szCs w:val="20"/>
                    </w:rPr>
                  </w:pPr>
                </w:p>
                <w:p w:rsidR="00AB2373" w:rsidRDefault="00AB2373" w:rsidP="005645E2">
                  <w:pPr>
                    <w:spacing w:after="0" w:line="300" w:lineRule="atLeast"/>
                    <w:jc w:val="right"/>
                    <w:rPr>
                      <w:sz w:val="20"/>
                      <w:szCs w:val="20"/>
                    </w:rPr>
                  </w:pPr>
                </w:p>
                <w:p w:rsidR="00AB2373" w:rsidRPr="00363794" w:rsidRDefault="00AB2373" w:rsidP="00AB2373">
                  <w:pPr>
                    <w:spacing w:after="0" w:line="300" w:lineRule="atLeast"/>
                    <w:jc w:val="center"/>
                    <w:rPr>
                      <w:sz w:val="20"/>
                      <w:szCs w:val="20"/>
                    </w:rPr>
                  </w:pPr>
                </w:p>
              </w:txbxContent>
            </v:textbox>
          </v:shape>
        </w:pict>
      </w:r>
      <w:r>
        <w:rPr>
          <w:noProof/>
        </w:rPr>
        <w:pict>
          <v:shape id="_x0000_s1030" type="#_x0000_t202" style="position:absolute;left:0;text-align:left;margin-left:321.75pt;margin-top:422pt;width:147pt;height:103.6pt;z-index:251661312;mso-position-horizontal-relative:page;mso-position-vertical-relative:margin;v-text-anchor:bottom" fillcolor="#4f81bd [3204]" stroked="f">
            <v:fill opacity="0" color2="#b8cce4 [1300]" rotate="t" focusposition=",1" focussize="" focus="100%" type="gradientRadial">
              <o:fill v:ext="view" type="gradientCenter"/>
            </v:fill>
            <v:textbox style="mso-next-textbox:#_x0000_s1030;mso-fit-shape-to-text:t" inset=",7.2pt,,7.2pt">
              <w:txbxContent>
                <w:sdt>
                  <w:sdtPr>
                    <w:rPr>
                      <w:color w:val="auto"/>
                      <w:sz w:val="22"/>
                    </w:rPr>
                    <w:alias w:val="Address"/>
                    <w:id w:val="11562646"/>
                    <w:placeholder>
                      <w:docPart w:val="F00FF1C4224644AEA0F43B1683697736"/>
                    </w:placeholder>
                    <w:dataBinding w:prefixMappings="xmlns:ns0='http://schemas.microsoft.com/office/2006/coverPageProps'" w:xpath="/ns0:CoverPageProperties[1]/ns0:CompanyAddress[1]" w:storeItemID="{55AF091B-3C7A-41E3-B477-F2FDAA23CFDA}"/>
                    <w:text w:multiLine="1"/>
                  </w:sdtPr>
                  <w:sdtContent>
                    <w:p w:rsidR="00CB54DF" w:rsidRPr="00AB2373" w:rsidRDefault="00AB2373" w:rsidP="006906A2">
                      <w:pPr>
                        <w:pStyle w:val="ContactInformation"/>
                        <w:spacing w:line="240" w:lineRule="auto"/>
                        <w:jc w:val="center"/>
                        <w:rPr>
                          <w:color w:val="auto"/>
                          <w:sz w:val="22"/>
                        </w:rPr>
                      </w:pPr>
                      <w:r w:rsidRPr="00AB2373">
                        <w:rPr>
                          <w:color w:val="auto"/>
                          <w:sz w:val="22"/>
                        </w:rPr>
                        <w:t>750 S Plaza Dr, Ste 207</w:t>
                      </w:r>
                      <w:r w:rsidRPr="00AB2373">
                        <w:rPr>
                          <w:color w:val="auto"/>
                          <w:sz w:val="22"/>
                        </w:rPr>
                        <w:br/>
                        <w:t>Mendota Heights, MN 55120</w:t>
                      </w:r>
                    </w:p>
                  </w:sdtContent>
                </w:sdt>
                <w:p w:rsidR="00CB54DF" w:rsidRPr="00AB2373" w:rsidRDefault="00DC66B0" w:rsidP="006906A2">
                  <w:pPr>
                    <w:pStyle w:val="ContactInformation"/>
                    <w:jc w:val="center"/>
                    <w:rPr>
                      <w:color w:val="auto"/>
                      <w:sz w:val="22"/>
                    </w:rPr>
                  </w:pPr>
                  <w:r w:rsidRPr="00AB2373">
                    <w:rPr>
                      <w:color w:val="auto"/>
                      <w:sz w:val="22"/>
                    </w:rPr>
                    <w:t xml:space="preserve">Phone: </w:t>
                  </w:r>
                  <w:sdt>
                    <w:sdtPr>
                      <w:rPr>
                        <w:color w:val="auto"/>
                        <w:sz w:val="22"/>
                      </w:rPr>
                      <w:alias w:val="Phone"/>
                      <w:id w:val="11562647"/>
                      <w:placeholder>
                        <w:docPart w:val="7D91B6B6032C4BBE803B6A4B3AB70B63"/>
                      </w:placeholder>
                      <w:dataBinding w:prefixMappings="xmlns:ns0='http://schemas.microsoft.com/office/2006/coverPageProps'" w:xpath="/ns0:CoverPageProperties[1]/ns0:CompanyPhone[1]" w:storeItemID="{55AF091B-3C7A-41E3-B477-F2FDAA23CFDA}"/>
                      <w:text/>
                    </w:sdtPr>
                    <w:sdtContent>
                      <w:r w:rsidR="006906A2" w:rsidRPr="00AB2373">
                        <w:rPr>
                          <w:color w:val="auto"/>
                          <w:sz w:val="22"/>
                        </w:rPr>
                        <w:t>651-406-8655</w:t>
                      </w:r>
                    </w:sdtContent>
                  </w:sdt>
                </w:p>
                <w:p w:rsidR="00CB54DF" w:rsidRPr="00AB2373" w:rsidRDefault="00DC66B0" w:rsidP="006906A2">
                  <w:pPr>
                    <w:pStyle w:val="ContactInformation"/>
                    <w:jc w:val="center"/>
                    <w:rPr>
                      <w:color w:val="auto"/>
                      <w:sz w:val="22"/>
                    </w:rPr>
                  </w:pPr>
                  <w:r w:rsidRPr="00AB2373">
                    <w:rPr>
                      <w:color w:val="auto"/>
                      <w:sz w:val="22"/>
                    </w:rPr>
                    <w:t xml:space="preserve">Fax: </w:t>
                  </w:r>
                  <w:sdt>
                    <w:sdtPr>
                      <w:rPr>
                        <w:color w:val="auto"/>
                        <w:sz w:val="22"/>
                      </w:rPr>
                      <w:alias w:val="Fax"/>
                      <w:id w:val="11562648"/>
                      <w:placeholder>
                        <w:docPart w:val="689A5872AC9B4833A24037BFB9BBB183"/>
                      </w:placeholder>
                      <w:dataBinding w:prefixMappings="xmlns:ns0='http://schemas.microsoft.com/office/2006/coverPageProps'" w:xpath="/ns0:CoverPageProperties[1]/ns0:CompanyFax[1]" w:storeItemID="{55AF091B-3C7A-41E3-B477-F2FDAA23CFDA}"/>
                      <w:text/>
                    </w:sdtPr>
                    <w:sdtContent>
                      <w:r w:rsidR="006906A2" w:rsidRPr="00AB2373">
                        <w:rPr>
                          <w:color w:val="auto"/>
                          <w:sz w:val="22"/>
                        </w:rPr>
                        <w:t>651-406-8656</w:t>
                      </w:r>
                    </w:sdtContent>
                  </w:sdt>
                </w:p>
                <w:p w:rsidR="00CB54DF" w:rsidRPr="005645E2" w:rsidRDefault="006906A2" w:rsidP="006906A2">
                  <w:pPr>
                    <w:pStyle w:val="WebSiteAddress"/>
                    <w:jc w:val="center"/>
                    <w:rPr>
                      <w:color w:val="auto"/>
                    </w:rPr>
                  </w:pPr>
                  <w:r w:rsidRPr="005645E2">
                    <w:rPr>
                      <w:color w:val="auto"/>
                    </w:rPr>
                    <w:t>www.hfmd.org</w:t>
                  </w:r>
                </w:p>
              </w:txbxContent>
            </v:textbox>
            <w10:wrap anchorx="page" anchory="margin"/>
          </v:shape>
        </w:pict>
      </w:r>
      <w:r w:rsidR="00D30EF8">
        <w:rPr>
          <w:noProof/>
        </w:rPr>
        <w:pict>
          <v:rect id="_x0000_s1026" style="position:absolute;left:0;text-align:left;margin-left:0;margin-top:0;width:201.6pt;height:546pt;z-index:-251658240;mso-position-horizontal:left;mso-position-horizontal-relative:margin;mso-position-vertical:bottom;mso-position-vertical-relative:margin" fillcolor="#938953 [1614]" stroked="f">
            <v:fill opacity="0" color2="#ddd8c2 [2894]" angle="-90" focusposition=",1" focussize="" focus="100%" type="gradientRadial">
              <o:fill v:ext="view" type="gradientCenter"/>
            </v:fill>
            <v:textbox style="mso-next-textbox:#_x0000_s1026">
              <w:txbxContent>
                <w:p w:rsidR="001E052D" w:rsidRPr="00E024A8" w:rsidRDefault="001E052D" w:rsidP="001E052D">
                  <w:pPr>
                    <w:pStyle w:val="SectionHeading2"/>
                    <w:rPr>
                      <w:sz w:val="20"/>
                      <w:szCs w:val="20"/>
                    </w:rPr>
                  </w:pPr>
                  <w:r w:rsidRPr="00E024A8">
                    <w:rPr>
                      <w:sz w:val="20"/>
                      <w:szCs w:val="20"/>
                    </w:rPr>
                    <w:t>Appeals &amp; Complaints in Minnesota</w:t>
                  </w:r>
                </w:p>
                <w:p w:rsidR="001E052D" w:rsidRPr="00363794" w:rsidRDefault="001E052D" w:rsidP="001E052D">
                  <w:pPr>
                    <w:jc w:val="both"/>
                    <w:rPr>
                      <w:sz w:val="20"/>
                      <w:szCs w:val="20"/>
                    </w:rPr>
                  </w:pPr>
                  <w:r>
                    <w:rPr>
                      <w:sz w:val="20"/>
                      <w:szCs w:val="20"/>
                    </w:rPr>
                    <w:t xml:space="preserve">To issue </w:t>
                  </w:r>
                  <w:r w:rsidRPr="00051357">
                    <w:rPr>
                      <w:sz w:val="20"/>
                      <w:szCs w:val="20"/>
                    </w:rPr>
                    <w:t>complaints</w:t>
                  </w:r>
                  <w:r w:rsidRPr="00363794">
                    <w:rPr>
                      <w:sz w:val="20"/>
                      <w:szCs w:val="20"/>
                    </w:rPr>
                    <w:t xml:space="preserve"> about Health </w:t>
                  </w:r>
                  <w:r>
                    <w:rPr>
                      <w:sz w:val="20"/>
                      <w:szCs w:val="20"/>
                    </w:rPr>
                    <w:t xml:space="preserve">Insurance </w:t>
                  </w:r>
                  <w:r w:rsidRPr="00363794">
                    <w:rPr>
                      <w:sz w:val="20"/>
                      <w:szCs w:val="20"/>
                    </w:rPr>
                    <w:t>Carriers or Health Maintenance Organizations (HMOs) and/or their providers</w:t>
                  </w:r>
                  <w:r>
                    <w:rPr>
                      <w:sz w:val="20"/>
                      <w:szCs w:val="20"/>
                    </w:rPr>
                    <w:t xml:space="preserve"> the following steps can be made:</w:t>
                  </w:r>
                </w:p>
                <w:p w:rsidR="001E052D" w:rsidRPr="001E052D" w:rsidRDefault="001E052D" w:rsidP="001E052D">
                  <w:pPr>
                    <w:pStyle w:val="ListParagraph"/>
                    <w:numPr>
                      <w:ilvl w:val="0"/>
                      <w:numId w:val="21"/>
                    </w:numPr>
                    <w:ind w:left="180" w:hanging="180"/>
                    <w:jc w:val="both"/>
                    <w:rPr>
                      <w:sz w:val="20"/>
                      <w:szCs w:val="20"/>
                    </w:rPr>
                  </w:pPr>
                  <w:r w:rsidRPr="001E052D">
                    <w:rPr>
                      <w:sz w:val="20"/>
                      <w:szCs w:val="20"/>
                    </w:rPr>
                    <w:t>Call the member/customer services phone number on the back of your member card.  You have the right to submit a complaint orally or in writing. If your oral complaint is not resolved to your satisfaction, you can submit a written complaint. In either case, you have the right to appeal a complaint decision that does not satisfy you.</w:t>
                  </w:r>
                </w:p>
                <w:p w:rsidR="001E052D" w:rsidRPr="001E052D" w:rsidRDefault="001E052D" w:rsidP="001E052D">
                  <w:pPr>
                    <w:pStyle w:val="ListParagraph"/>
                    <w:numPr>
                      <w:ilvl w:val="0"/>
                      <w:numId w:val="21"/>
                    </w:numPr>
                    <w:spacing w:after="0" w:line="300" w:lineRule="atLeast"/>
                    <w:ind w:left="180" w:hanging="180"/>
                    <w:jc w:val="both"/>
                    <w:rPr>
                      <w:sz w:val="20"/>
                      <w:szCs w:val="20"/>
                    </w:rPr>
                  </w:pPr>
                  <w:r w:rsidRPr="001E052D">
                    <w:rPr>
                      <w:sz w:val="20"/>
                      <w:szCs w:val="20"/>
                    </w:rPr>
                    <w:t xml:space="preserve">If you are enrolled in an HMO, call the Minnesota Department of Health, Managed Care Systems section at (651) 201-5100 or 1-800-657-3916 to file a complaint. The complaint form can be sent to you or you can find it online at  </w:t>
                  </w:r>
                  <w:hyperlink r:id="rId8" w:history="1">
                    <w:r w:rsidRPr="00363794">
                      <w:t>www.health.state.mn.us/hmo</w:t>
                    </w:r>
                  </w:hyperlink>
                  <w:r w:rsidRPr="001E052D">
                    <w:rPr>
                      <w:sz w:val="20"/>
                      <w:szCs w:val="20"/>
                    </w:rPr>
                    <w:t xml:space="preserve">. </w:t>
                  </w:r>
                </w:p>
                <w:p w:rsidR="001E052D" w:rsidRPr="001E052D" w:rsidRDefault="001E052D" w:rsidP="001E052D">
                  <w:pPr>
                    <w:pStyle w:val="ListParagraph"/>
                    <w:numPr>
                      <w:ilvl w:val="0"/>
                      <w:numId w:val="21"/>
                    </w:numPr>
                    <w:spacing w:after="0" w:line="300" w:lineRule="atLeast"/>
                    <w:ind w:left="180" w:hanging="180"/>
                    <w:jc w:val="both"/>
                    <w:rPr>
                      <w:sz w:val="20"/>
                      <w:szCs w:val="20"/>
                    </w:rPr>
                  </w:pPr>
                  <w:r w:rsidRPr="001E052D">
                    <w:rPr>
                      <w:sz w:val="20"/>
                      <w:szCs w:val="20"/>
                    </w:rPr>
                    <w:t>If you are covered by a health carrier that is not an HMO, call the Minnesota Department of Commerce Consumer Response Team at (651) 296-2488 or 1-800-657-3602. Look on the back of your health card to see if these phone numbers are listed there.</w:t>
                  </w:r>
                </w:p>
                <w:p w:rsidR="001E052D" w:rsidRPr="001E052D" w:rsidRDefault="001E052D" w:rsidP="001E052D">
                  <w:pPr>
                    <w:pStyle w:val="ListParagraph"/>
                    <w:numPr>
                      <w:ilvl w:val="0"/>
                      <w:numId w:val="21"/>
                    </w:numPr>
                    <w:spacing w:after="0" w:line="300" w:lineRule="atLeast"/>
                    <w:ind w:left="180" w:hanging="180"/>
                    <w:jc w:val="both"/>
                    <w:rPr>
                      <w:sz w:val="20"/>
                      <w:szCs w:val="20"/>
                    </w:rPr>
                  </w:pPr>
                  <w:r w:rsidRPr="001E052D">
                    <w:rPr>
                      <w:sz w:val="20"/>
                      <w:szCs w:val="20"/>
                    </w:rPr>
                    <w:t xml:space="preserve">If you are covered by a non-government self-insured group, the State has no authority to investigate your complaint. To register a complaint, contact the organization that takes care of employee claims. This number is usually on the back of your member card. You can also contact your employer. </w:t>
                  </w:r>
                </w:p>
              </w:txbxContent>
            </v:textbox>
            <w10:wrap anchorx="margin" anchory="margin"/>
          </v:rect>
        </w:pict>
      </w:r>
      <w:r w:rsidR="00D30EF8">
        <w:rPr>
          <w:noProof/>
        </w:rPr>
        <w:pict>
          <v:shape id="_x0000_s1035" type="#_x0000_t202" style="position:absolute;left:0;text-align:left;margin-left:513.9pt;margin-top:182.15pt;width:209.05pt;height:35.85pt;z-index:251664384;mso-position-horizontal-relative:margin;mso-position-vertical-relative:page;v-text-anchor:bottom" fillcolor="#dae1e8" stroked="f">
            <v:textbox style="mso-next-textbox:#_x0000_s1035">
              <w:txbxContent>
                <w:sdt>
                  <w:sdtPr>
                    <w:alias w:val="Company"/>
                    <w:id w:val="11562649"/>
                    <w:placeholder>
                      <w:docPart w:val="3D0537403A9348C38E2A6165E05B3C1B"/>
                    </w:placeholder>
                    <w:dataBinding w:prefixMappings="xmlns:ns0='http://schemas.openxmlformats.org/officeDocument/2006/extended-properties'" w:xpath="/ns0:Properties[1]/ns0:Company[1]" w:storeItemID="{6668398D-A668-4E3E-A5EB-62B293D839F1}"/>
                    <w:text/>
                  </w:sdtPr>
                  <w:sdtContent>
                    <w:p w:rsidR="00CB54DF" w:rsidRDefault="00904BA9">
                      <w:pPr>
                        <w:pStyle w:val="BrochureTitle"/>
                      </w:pPr>
                      <w:r>
                        <w:t>Health Insurance Resources</w:t>
                      </w:r>
                    </w:p>
                  </w:sdtContent>
                </w:sdt>
              </w:txbxContent>
            </v:textbox>
            <w10:wrap anchorx="margin" anchory="page"/>
          </v:shape>
        </w:pict>
      </w:r>
      <w:r w:rsidR="00D30EF8">
        <w:rPr>
          <w:noProof/>
        </w:rPr>
        <w:pict>
          <v:shape id="_x0000_s1032" type="#_x0000_t202" style="position:absolute;left:0;text-align:left;margin-left:517.45pt;margin-top:180pt;width:201.6pt;height:23.7pt;z-index:251662336" filled="f" stroked="f">
            <v:textbox style="mso-next-textbox:#_x0000_s1032">
              <w:txbxContent>
                <w:p w:rsidR="00CB54DF" w:rsidRDefault="00CB54DF">
                  <w:pPr>
                    <w:pStyle w:val="BrochureSubtitle"/>
                  </w:pPr>
                </w:p>
              </w:txbxContent>
            </v:textbox>
          </v:shape>
        </w:pict>
      </w:r>
      <w:r w:rsidR="00D30EF8">
        <w:rPr>
          <w:noProof/>
        </w:rPr>
        <w:pict>
          <v:rect id="_x0000_s1028" style="position:absolute;left:0;text-align:left;margin-left:2331.05pt;margin-top:0;width:201.6pt;height:336.3pt;z-index:251660288;mso-position-horizontal:right;mso-position-horizontal-relative:margin;mso-position-vertical:bottom;mso-position-vertical-relative:margin" fillcolor="#938953 [1614]" stroked="f">
            <v:fill opacity="0" color2="#ddd8c2 [2894]" angle="-90" focusposition=",1" focussize="" focus="100%" type="gradientRadial">
              <o:fill v:ext="view" type="gradientCenter"/>
            </v:fill>
            <v:textbox style="mso-next-textbox:#_x0000_s1028" inset=",252pt">
              <w:txbxContent>
                <w:p w:rsidR="00CB54DF" w:rsidRPr="005645E2" w:rsidRDefault="00904BA9" w:rsidP="00904BA9">
                  <w:pPr>
                    <w:pStyle w:val="BrochureSubtitle2"/>
                    <w:rPr>
                      <w:color w:val="auto"/>
                      <w:sz w:val="24"/>
                      <w:szCs w:val="28"/>
                    </w:rPr>
                  </w:pPr>
                  <w:r w:rsidRPr="005645E2">
                    <w:rPr>
                      <w:color w:val="auto"/>
                      <w:sz w:val="24"/>
                      <w:szCs w:val="28"/>
                    </w:rPr>
                    <w:t>Minnesota</w:t>
                  </w:r>
                </w:p>
                <w:p w:rsidR="00904BA9" w:rsidRPr="005645E2" w:rsidRDefault="00904BA9" w:rsidP="00904BA9">
                  <w:pPr>
                    <w:pStyle w:val="BrochureSubtitle2"/>
                    <w:rPr>
                      <w:color w:val="auto"/>
                      <w:sz w:val="24"/>
                      <w:szCs w:val="28"/>
                    </w:rPr>
                  </w:pPr>
                  <w:r w:rsidRPr="005645E2">
                    <w:rPr>
                      <w:color w:val="auto"/>
                      <w:sz w:val="24"/>
                      <w:szCs w:val="28"/>
                    </w:rPr>
                    <w:t>North Dakota</w:t>
                  </w:r>
                </w:p>
                <w:p w:rsidR="00904BA9" w:rsidRPr="005645E2" w:rsidRDefault="00904BA9" w:rsidP="00904BA9">
                  <w:pPr>
                    <w:pStyle w:val="BrochureSubtitle2"/>
                    <w:rPr>
                      <w:color w:val="auto"/>
                      <w:sz w:val="24"/>
                      <w:szCs w:val="28"/>
                    </w:rPr>
                  </w:pPr>
                  <w:r w:rsidRPr="005645E2">
                    <w:rPr>
                      <w:color w:val="auto"/>
                      <w:sz w:val="24"/>
                      <w:szCs w:val="28"/>
                    </w:rPr>
                    <w:t>South Dakota</w:t>
                  </w:r>
                </w:p>
              </w:txbxContent>
            </v:textbox>
            <w10:wrap anchorx="margin" anchory="margin"/>
          </v:rect>
        </w:pict>
      </w:r>
      <w:r w:rsidR="00D30EF8">
        <w:rPr>
          <w:noProof/>
        </w:rPr>
        <w:pict>
          <v:rect id="_x0000_s1027" style="position:absolute;left:0;text-align:left;margin-left:2331.05pt;margin-top:0;width:201.6pt;height:180pt;z-index:251659264;mso-position-horizontal:right;mso-position-horizontal-relative:margin;mso-position-vertical:top;mso-position-vertical-relative:margin" fillcolor="#4f81bd [3204]" stroked="f">
            <v:fill color2="#b8cce4 [1300]" angle="-90" focusposition=",1" focussize="" focus="100%" type="gradientRadial">
              <o:fill v:ext="view" type="gradientCenter"/>
            </v:fill>
            <v:textbox style="mso-next-textbox:#_x0000_s1027">
              <w:txbxContent>
                <w:p w:rsidR="00CB54DF" w:rsidRDefault="00CB54DF"/>
              </w:txbxContent>
            </v:textbox>
            <w10:wrap anchorx="margin" anchory="margin"/>
          </v:rect>
        </w:pict>
      </w:r>
    </w:p>
    <w:p w:rsidR="00AB2373" w:rsidRPr="00AB2373" w:rsidRDefault="00AB2373" w:rsidP="00AB2373"/>
    <w:p w:rsidR="00AB2373" w:rsidRPr="00AB2373" w:rsidRDefault="00AB2373" w:rsidP="00AB2373"/>
    <w:p w:rsidR="00AB2373" w:rsidRPr="00AB2373" w:rsidRDefault="00AB2373" w:rsidP="00AB2373"/>
    <w:p w:rsidR="00AB2373" w:rsidRPr="00AB2373" w:rsidRDefault="00AB2373" w:rsidP="00AB2373"/>
    <w:p w:rsidR="00AB2373" w:rsidRPr="00AB2373" w:rsidRDefault="00AB2373" w:rsidP="00AB2373"/>
    <w:p w:rsidR="00AB2373" w:rsidRDefault="00AB2373" w:rsidP="00AB2373"/>
    <w:p w:rsidR="00AB2373" w:rsidRPr="00AB2373" w:rsidRDefault="00AB2373" w:rsidP="00AB2373"/>
    <w:p w:rsidR="00AB2373" w:rsidRDefault="00AB2373" w:rsidP="00AB2373">
      <w:pPr>
        <w:tabs>
          <w:tab w:val="left" w:pos="5835"/>
        </w:tabs>
        <w:jc w:val="center"/>
      </w:pPr>
      <w:r w:rsidRPr="00AB2373">
        <w:drawing>
          <wp:inline distT="0" distB="0" distL="0" distR="0">
            <wp:extent cx="2581646" cy="1985485"/>
            <wp:effectExtent l="19050" t="0" r="9154" b="0"/>
            <wp:docPr id="9" name="Picture 3" descr="Logo Hemophilia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philia Foundation.png"/>
                    <pic:cNvPicPr/>
                  </pic:nvPicPr>
                  <pic:blipFill>
                    <a:blip r:embed="rId9" cstate="print"/>
                    <a:stretch>
                      <a:fillRect/>
                    </a:stretch>
                  </pic:blipFill>
                  <pic:spPr>
                    <a:xfrm>
                      <a:off x="0" y="0"/>
                      <a:ext cx="2589220" cy="1991310"/>
                    </a:xfrm>
                    <a:prstGeom prst="rect">
                      <a:avLst/>
                    </a:prstGeom>
                  </pic:spPr>
                </pic:pic>
              </a:graphicData>
            </a:graphic>
          </wp:inline>
        </w:drawing>
      </w:r>
    </w:p>
    <w:p w:rsidR="00AB2373" w:rsidRDefault="00AB2373" w:rsidP="00AB2373"/>
    <w:p w:rsidR="00CB54DF" w:rsidRPr="00AB2373" w:rsidRDefault="00CB54DF" w:rsidP="00AB2373">
      <w:pPr>
        <w:sectPr w:rsidR="00CB54DF" w:rsidRPr="00AB2373">
          <w:pgSz w:w="15840" w:h="12240" w:orient="landscape"/>
          <w:pgMar w:top="720" w:right="720" w:bottom="720" w:left="720" w:header="720" w:footer="720" w:gutter="0"/>
          <w:cols w:space="720"/>
          <w:docGrid w:linePitch="360"/>
        </w:sectPr>
      </w:pPr>
    </w:p>
    <w:p w:rsidR="001E052D" w:rsidRDefault="00904BA9" w:rsidP="001E052D">
      <w:pPr>
        <w:pStyle w:val="SectionHeading1"/>
        <w:spacing w:before="200" w:after="0" w:line="240" w:lineRule="auto"/>
        <w:jc w:val="center"/>
        <w:rPr>
          <w:sz w:val="24"/>
          <w:szCs w:val="24"/>
        </w:rPr>
      </w:pPr>
      <w:r w:rsidRPr="00372BCF">
        <w:rPr>
          <w:sz w:val="24"/>
          <w:szCs w:val="24"/>
        </w:rPr>
        <w:lastRenderedPageBreak/>
        <w:t>Minnesota</w:t>
      </w:r>
    </w:p>
    <w:p w:rsidR="00CB54DF" w:rsidRPr="00372BCF" w:rsidRDefault="00904BA9" w:rsidP="001E052D">
      <w:pPr>
        <w:pStyle w:val="SectionHeading1"/>
        <w:spacing w:before="200" w:after="0" w:line="240" w:lineRule="auto"/>
        <w:rPr>
          <w:sz w:val="20"/>
          <w:szCs w:val="20"/>
        </w:rPr>
      </w:pPr>
      <w:r w:rsidRPr="00372BCF">
        <w:rPr>
          <w:sz w:val="20"/>
          <w:szCs w:val="20"/>
        </w:rPr>
        <w:t>Private Insurance</w:t>
      </w:r>
    </w:p>
    <w:p w:rsidR="00904BA9" w:rsidRPr="00372BCF" w:rsidRDefault="00904BA9" w:rsidP="005F3583">
      <w:pPr>
        <w:pStyle w:val="BrochureCopy"/>
        <w:spacing w:after="0" w:line="240" w:lineRule="auto"/>
        <w:rPr>
          <w:b/>
          <w:sz w:val="20"/>
          <w:szCs w:val="20"/>
        </w:rPr>
      </w:pPr>
      <w:r w:rsidRPr="00372BCF">
        <w:rPr>
          <w:b/>
          <w:sz w:val="20"/>
          <w:szCs w:val="20"/>
        </w:rPr>
        <w:t>Group</w:t>
      </w:r>
    </w:p>
    <w:p w:rsidR="00904BA9" w:rsidRPr="00372BCF" w:rsidRDefault="00904BA9" w:rsidP="005F3583">
      <w:pPr>
        <w:pStyle w:val="BrochureCopy"/>
        <w:spacing w:after="0" w:line="240" w:lineRule="auto"/>
        <w:jc w:val="both"/>
        <w:rPr>
          <w:sz w:val="20"/>
          <w:szCs w:val="20"/>
        </w:rPr>
      </w:pPr>
      <w:r w:rsidRPr="00372BCF">
        <w:rPr>
          <w:sz w:val="20"/>
          <w:szCs w:val="20"/>
        </w:rPr>
        <w:t>Offered through employer.  Work with your employee human resource office to get available plan information and use the NHF Insurance Tool Kit to assist you in choosing between available plans.</w:t>
      </w:r>
    </w:p>
    <w:p w:rsidR="005F3583" w:rsidRPr="00372BCF" w:rsidRDefault="005F3583" w:rsidP="005F3583">
      <w:pPr>
        <w:pStyle w:val="BrochureCopy"/>
        <w:spacing w:after="0" w:line="240" w:lineRule="auto"/>
        <w:jc w:val="both"/>
        <w:rPr>
          <w:b/>
          <w:sz w:val="20"/>
          <w:szCs w:val="20"/>
        </w:rPr>
      </w:pPr>
    </w:p>
    <w:p w:rsidR="00904BA9" w:rsidRPr="00372BCF" w:rsidRDefault="00904BA9" w:rsidP="005F3583">
      <w:pPr>
        <w:spacing w:after="0" w:line="240" w:lineRule="auto"/>
        <w:jc w:val="both"/>
        <w:rPr>
          <w:b/>
          <w:sz w:val="20"/>
          <w:szCs w:val="20"/>
        </w:rPr>
      </w:pPr>
      <w:r w:rsidRPr="00372BCF">
        <w:rPr>
          <w:b/>
          <w:sz w:val="20"/>
          <w:szCs w:val="20"/>
        </w:rPr>
        <w:t xml:space="preserve">Individual </w:t>
      </w:r>
    </w:p>
    <w:p w:rsidR="00904BA9" w:rsidRPr="00372BCF" w:rsidRDefault="00904BA9" w:rsidP="005F3583">
      <w:pPr>
        <w:spacing w:after="0" w:line="240" w:lineRule="auto"/>
        <w:jc w:val="both"/>
        <w:rPr>
          <w:sz w:val="20"/>
          <w:szCs w:val="20"/>
        </w:rPr>
      </w:pPr>
      <w:r w:rsidRPr="00372BCF">
        <w:rPr>
          <w:sz w:val="20"/>
          <w:szCs w:val="20"/>
        </w:rPr>
        <w:t>You can choose to work with a licensed insurance agent who can make recommendations and help you purchase a health plan in the private insurance marketplace.  Utilize the NHF Insurance Tool Kit to assist you in choosing a plan.</w:t>
      </w:r>
    </w:p>
    <w:p w:rsidR="005F3583" w:rsidRPr="00372BCF" w:rsidRDefault="005F3583" w:rsidP="005F3583">
      <w:pPr>
        <w:spacing w:after="0" w:line="240" w:lineRule="auto"/>
        <w:jc w:val="both"/>
        <w:rPr>
          <w:sz w:val="20"/>
          <w:szCs w:val="20"/>
        </w:rPr>
      </w:pPr>
    </w:p>
    <w:p w:rsidR="00904BA9" w:rsidRPr="00372BCF" w:rsidRDefault="00904BA9" w:rsidP="005F3583">
      <w:pPr>
        <w:jc w:val="both"/>
        <w:rPr>
          <w:sz w:val="20"/>
          <w:szCs w:val="20"/>
        </w:rPr>
      </w:pPr>
      <w:r w:rsidRPr="00372BCF">
        <w:rPr>
          <w:sz w:val="20"/>
          <w:szCs w:val="20"/>
        </w:rPr>
        <w:t>You can purchase health insurance through the MNSURE marketplace.  Depending on income, insurance purchased through MNSURE may qualify for tax credits or cost sharing subsidies.  You can use the NHF Insurance Tool Kit along with the resources below to assist you in choosing a plan.</w:t>
      </w:r>
    </w:p>
    <w:p w:rsidR="005F3583" w:rsidRPr="00372BCF" w:rsidRDefault="00904BA9" w:rsidP="005F3583">
      <w:pPr>
        <w:spacing w:after="0" w:line="240" w:lineRule="auto"/>
        <w:jc w:val="center"/>
        <w:rPr>
          <w:sz w:val="20"/>
          <w:szCs w:val="20"/>
        </w:rPr>
      </w:pPr>
      <w:r w:rsidRPr="00372BCF">
        <w:rPr>
          <w:sz w:val="20"/>
          <w:szCs w:val="20"/>
        </w:rPr>
        <w:t xml:space="preserve">MNSURE:  </w:t>
      </w:r>
      <w:hyperlink r:id="rId10" w:history="1">
        <w:r w:rsidRPr="00372BCF">
          <w:rPr>
            <w:sz w:val="20"/>
            <w:szCs w:val="20"/>
          </w:rPr>
          <w:t>www.mnsure.org</w:t>
        </w:r>
      </w:hyperlink>
      <w:r w:rsidRPr="00372BCF">
        <w:rPr>
          <w:sz w:val="20"/>
          <w:szCs w:val="20"/>
        </w:rPr>
        <w:t>;</w:t>
      </w:r>
    </w:p>
    <w:p w:rsidR="00904BA9" w:rsidRPr="00372BCF" w:rsidRDefault="00904BA9" w:rsidP="005F3583">
      <w:pPr>
        <w:spacing w:after="0" w:line="240" w:lineRule="auto"/>
        <w:jc w:val="center"/>
        <w:rPr>
          <w:sz w:val="20"/>
          <w:szCs w:val="20"/>
        </w:rPr>
      </w:pPr>
      <w:r w:rsidRPr="00372BCF">
        <w:rPr>
          <w:sz w:val="20"/>
          <w:szCs w:val="20"/>
        </w:rPr>
        <w:t>1-855-366-7873</w:t>
      </w:r>
    </w:p>
    <w:p w:rsidR="005F3583" w:rsidRPr="00372BCF" w:rsidRDefault="005F3583" w:rsidP="005F3583">
      <w:pPr>
        <w:spacing w:after="0" w:line="240" w:lineRule="auto"/>
        <w:jc w:val="center"/>
        <w:rPr>
          <w:sz w:val="20"/>
          <w:szCs w:val="20"/>
        </w:rPr>
      </w:pPr>
    </w:p>
    <w:p w:rsidR="00904BA9" w:rsidRPr="00372BCF" w:rsidRDefault="00904BA9" w:rsidP="005F3583">
      <w:pPr>
        <w:jc w:val="center"/>
        <w:rPr>
          <w:sz w:val="20"/>
          <w:szCs w:val="20"/>
        </w:rPr>
      </w:pPr>
      <w:r w:rsidRPr="00372BCF">
        <w:rPr>
          <w:sz w:val="20"/>
          <w:szCs w:val="20"/>
        </w:rPr>
        <w:t>MNSURE</w:t>
      </w:r>
      <w:r w:rsidR="005F3583" w:rsidRPr="00372BCF">
        <w:rPr>
          <w:sz w:val="20"/>
          <w:szCs w:val="20"/>
        </w:rPr>
        <w:t xml:space="preserve"> Assistance: </w:t>
      </w:r>
      <w:r w:rsidRPr="00372BCF">
        <w:rPr>
          <w:sz w:val="20"/>
          <w:szCs w:val="20"/>
        </w:rPr>
        <w:t xml:space="preserve">  </w:t>
      </w:r>
      <w:hyperlink r:id="rId11" w:history="1">
        <w:r w:rsidRPr="00372BCF">
          <w:rPr>
            <w:sz w:val="20"/>
            <w:szCs w:val="20"/>
          </w:rPr>
          <w:t>www.mnsure.org/individual-family/find-assister/index.jsp</w:t>
        </w:r>
      </w:hyperlink>
    </w:p>
    <w:p w:rsidR="00CB54DF" w:rsidRDefault="005F3583">
      <w:pPr>
        <w:pStyle w:val="SectionHeading2"/>
        <w:rPr>
          <w:sz w:val="20"/>
          <w:szCs w:val="20"/>
        </w:rPr>
      </w:pPr>
      <w:r w:rsidRPr="00372BCF">
        <w:rPr>
          <w:sz w:val="20"/>
          <w:szCs w:val="20"/>
        </w:rPr>
        <w:t>Public Insurance</w:t>
      </w:r>
    </w:p>
    <w:p w:rsidR="005F3583" w:rsidRPr="00372BCF" w:rsidRDefault="005F3583" w:rsidP="005F3583">
      <w:pPr>
        <w:pStyle w:val="BrochureCopy"/>
        <w:spacing w:after="0" w:line="240" w:lineRule="auto"/>
        <w:rPr>
          <w:b/>
          <w:sz w:val="20"/>
          <w:szCs w:val="20"/>
        </w:rPr>
      </w:pPr>
      <w:r w:rsidRPr="00372BCF">
        <w:rPr>
          <w:b/>
          <w:sz w:val="20"/>
          <w:szCs w:val="20"/>
        </w:rPr>
        <w:t>Medicaid</w:t>
      </w:r>
    </w:p>
    <w:p w:rsidR="005F3583" w:rsidRPr="00372BCF" w:rsidRDefault="005F3583" w:rsidP="005F3583">
      <w:pPr>
        <w:pStyle w:val="BrochureCopy"/>
        <w:spacing w:after="0" w:line="240" w:lineRule="auto"/>
        <w:jc w:val="both"/>
        <w:rPr>
          <w:sz w:val="20"/>
          <w:szCs w:val="20"/>
        </w:rPr>
      </w:pPr>
      <w:r w:rsidRPr="00372BCF">
        <w:rPr>
          <w:sz w:val="20"/>
          <w:szCs w:val="20"/>
        </w:rPr>
        <w:t xml:space="preserve">To apply for Medicaid/Medical Assistance you need to contact your County Social Service Office.  The location for the office in your county can be found on the website for the Department of human services at </w:t>
      </w:r>
      <w:hyperlink r:id="rId12" w:history="1">
        <w:r w:rsidRPr="00372BCF">
          <w:rPr>
            <w:sz w:val="20"/>
            <w:szCs w:val="20"/>
          </w:rPr>
          <w:t>www.dhs.state.mn.us</w:t>
        </w:r>
      </w:hyperlink>
      <w:r w:rsidRPr="00372BCF">
        <w:rPr>
          <w:sz w:val="20"/>
          <w:szCs w:val="20"/>
        </w:rPr>
        <w:t xml:space="preserve"> under the "Healthcare" tab.</w:t>
      </w:r>
    </w:p>
    <w:p w:rsidR="005F3583" w:rsidRPr="00372BCF" w:rsidRDefault="0078127A" w:rsidP="005F3583">
      <w:pPr>
        <w:pStyle w:val="BrochureCopy"/>
        <w:spacing w:after="0" w:line="240" w:lineRule="auto"/>
        <w:jc w:val="both"/>
        <w:rPr>
          <w:sz w:val="20"/>
          <w:szCs w:val="20"/>
        </w:rPr>
      </w:pPr>
      <w:r w:rsidRPr="00372BCF">
        <w:rPr>
          <w:sz w:val="20"/>
          <w:szCs w:val="20"/>
        </w:rPr>
        <w:t xml:space="preserve">Other resources can be found through the MNSURE website at </w:t>
      </w:r>
      <w:hyperlink r:id="rId13" w:history="1">
        <w:r w:rsidR="005F3583" w:rsidRPr="00372BCF">
          <w:rPr>
            <w:sz w:val="20"/>
            <w:szCs w:val="20"/>
          </w:rPr>
          <w:t>www.mnsure.org</w:t>
        </w:r>
      </w:hyperlink>
      <w:r w:rsidRPr="00372BCF">
        <w:rPr>
          <w:sz w:val="20"/>
          <w:szCs w:val="20"/>
        </w:rPr>
        <w:t xml:space="preserve">, or by calling them at </w:t>
      </w:r>
      <w:r w:rsidR="005F3583" w:rsidRPr="00372BCF">
        <w:rPr>
          <w:sz w:val="20"/>
          <w:szCs w:val="20"/>
        </w:rPr>
        <w:t xml:space="preserve"> 1-855-366-7873</w:t>
      </w:r>
      <w:r w:rsidRPr="00372BCF">
        <w:rPr>
          <w:sz w:val="20"/>
          <w:szCs w:val="20"/>
        </w:rPr>
        <w:t>.</w:t>
      </w:r>
    </w:p>
    <w:p w:rsidR="0078127A" w:rsidRDefault="0078127A" w:rsidP="005F3583">
      <w:pPr>
        <w:pStyle w:val="BrochureCopy"/>
        <w:spacing w:after="0" w:line="240" w:lineRule="auto"/>
        <w:jc w:val="both"/>
        <w:rPr>
          <w:b/>
          <w:sz w:val="20"/>
          <w:szCs w:val="20"/>
        </w:rPr>
      </w:pPr>
    </w:p>
    <w:p w:rsidR="00051357" w:rsidRPr="00372BCF" w:rsidRDefault="00051357" w:rsidP="005F3583">
      <w:pPr>
        <w:pStyle w:val="BrochureCopy"/>
        <w:spacing w:after="0" w:line="240" w:lineRule="auto"/>
        <w:jc w:val="both"/>
        <w:rPr>
          <w:b/>
          <w:sz w:val="20"/>
          <w:szCs w:val="20"/>
        </w:rPr>
      </w:pPr>
    </w:p>
    <w:p w:rsidR="005F3583" w:rsidRPr="00372BCF" w:rsidRDefault="005F3583" w:rsidP="005F3583">
      <w:pPr>
        <w:pStyle w:val="BrochureCopy"/>
        <w:spacing w:after="0" w:line="240" w:lineRule="auto"/>
        <w:jc w:val="both"/>
        <w:rPr>
          <w:b/>
          <w:sz w:val="20"/>
          <w:szCs w:val="20"/>
        </w:rPr>
      </w:pPr>
      <w:r w:rsidRPr="00372BCF">
        <w:rPr>
          <w:b/>
          <w:sz w:val="20"/>
          <w:szCs w:val="20"/>
        </w:rPr>
        <w:lastRenderedPageBreak/>
        <w:t>Minnesota Care</w:t>
      </w:r>
    </w:p>
    <w:p w:rsidR="005C6926" w:rsidRPr="00372BCF" w:rsidRDefault="00372BCF" w:rsidP="005F3583">
      <w:pPr>
        <w:pStyle w:val="BrochureCopy"/>
        <w:spacing w:after="0" w:line="240" w:lineRule="auto"/>
        <w:jc w:val="both"/>
        <w:rPr>
          <w:sz w:val="20"/>
          <w:szCs w:val="20"/>
        </w:rPr>
      </w:pPr>
      <w:r w:rsidRPr="00372BCF">
        <w:rPr>
          <w:sz w:val="20"/>
          <w:szCs w:val="20"/>
        </w:rPr>
        <w:t>To apply contact the Minnesota Care O</w:t>
      </w:r>
      <w:r w:rsidR="005C6926">
        <w:rPr>
          <w:sz w:val="20"/>
          <w:szCs w:val="20"/>
        </w:rPr>
        <w:t>ffice:</w:t>
      </w:r>
    </w:p>
    <w:p w:rsidR="005F3583" w:rsidRPr="00372BCF" w:rsidRDefault="00372BCF" w:rsidP="005F3583">
      <w:pPr>
        <w:pStyle w:val="BrochureCopy"/>
        <w:spacing w:after="0" w:line="240" w:lineRule="auto"/>
        <w:jc w:val="both"/>
        <w:rPr>
          <w:sz w:val="20"/>
          <w:szCs w:val="20"/>
        </w:rPr>
      </w:pPr>
      <w:r>
        <w:rPr>
          <w:sz w:val="20"/>
          <w:szCs w:val="20"/>
        </w:rPr>
        <w:t xml:space="preserve">In the </w:t>
      </w:r>
      <w:r w:rsidR="005F3583" w:rsidRPr="00372BCF">
        <w:rPr>
          <w:sz w:val="20"/>
          <w:szCs w:val="20"/>
        </w:rPr>
        <w:t>Twin Cities metro area</w:t>
      </w:r>
      <w:r w:rsidR="005C6926">
        <w:rPr>
          <w:sz w:val="20"/>
          <w:szCs w:val="20"/>
        </w:rPr>
        <w:t xml:space="preserve"> call</w:t>
      </w:r>
      <w:r w:rsidRPr="00372BCF">
        <w:rPr>
          <w:sz w:val="20"/>
          <w:szCs w:val="20"/>
        </w:rPr>
        <w:t>: 651-297-3862</w:t>
      </w:r>
      <w:r w:rsidR="005F3583" w:rsidRPr="00372BCF">
        <w:rPr>
          <w:sz w:val="20"/>
          <w:szCs w:val="20"/>
        </w:rPr>
        <w:t> </w:t>
      </w:r>
      <w:r w:rsidR="005F3583" w:rsidRPr="00372BCF">
        <w:rPr>
          <w:sz w:val="20"/>
          <w:szCs w:val="20"/>
        </w:rPr>
        <w:br/>
      </w:r>
      <w:r w:rsidRPr="00372BCF">
        <w:rPr>
          <w:sz w:val="20"/>
          <w:szCs w:val="20"/>
        </w:rPr>
        <w:t xml:space="preserve">Toll free from outside Twin Cities: </w:t>
      </w:r>
      <w:r w:rsidR="005F3583" w:rsidRPr="00372BCF">
        <w:rPr>
          <w:sz w:val="20"/>
          <w:szCs w:val="20"/>
        </w:rPr>
        <w:t xml:space="preserve">1-800-657-3672 </w:t>
      </w:r>
    </w:p>
    <w:p w:rsidR="00372BCF" w:rsidRPr="00372BCF" w:rsidRDefault="00372BCF" w:rsidP="005F3583">
      <w:pPr>
        <w:pStyle w:val="BrochureCopy"/>
        <w:spacing w:after="0" w:line="240" w:lineRule="auto"/>
        <w:jc w:val="both"/>
        <w:rPr>
          <w:sz w:val="20"/>
          <w:szCs w:val="20"/>
        </w:rPr>
      </w:pPr>
    </w:p>
    <w:p w:rsidR="005F3583" w:rsidRDefault="005C6926" w:rsidP="005F3583">
      <w:pPr>
        <w:pStyle w:val="BrochureCopy"/>
        <w:spacing w:after="0" w:line="240" w:lineRule="auto"/>
        <w:jc w:val="both"/>
        <w:rPr>
          <w:sz w:val="20"/>
          <w:szCs w:val="20"/>
        </w:rPr>
      </w:pPr>
      <w:r>
        <w:rPr>
          <w:sz w:val="20"/>
          <w:szCs w:val="20"/>
        </w:rPr>
        <w:t xml:space="preserve">More information can also be found at the previously mentioned Social Services and </w:t>
      </w:r>
      <w:proofErr w:type="spellStart"/>
      <w:r>
        <w:rPr>
          <w:sz w:val="20"/>
          <w:szCs w:val="20"/>
        </w:rPr>
        <w:t>MNSure</w:t>
      </w:r>
      <w:proofErr w:type="spellEnd"/>
      <w:r>
        <w:rPr>
          <w:sz w:val="20"/>
          <w:szCs w:val="20"/>
        </w:rPr>
        <w:t xml:space="preserve"> sites.</w:t>
      </w:r>
    </w:p>
    <w:p w:rsidR="005C6926" w:rsidRPr="00372BCF" w:rsidRDefault="005C6926" w:rsidP="005F3583">
      <w:pPr>
        <w:pStyle w:val="BrochureCopy"/>
        <w:spacing w:after="0" w:line="240" w:lineRule="auto"/>
        <w:jc w:val="both"/>
        <w:rPr>
          <w:sz w:val="20"/>
          <w:szCs w:val="20"/>
        </w:rPr>
      </w:pPr>
    </w:p>
    <w:p w:rsidR="005F3583" w:rsidRPr="005C6926" w:rsidRDefault="005F3583" w:rsidP="006906A2">
      <w:pPr>
        <w:pStyle w:val="BrochureCopy"/>
        <w:spacing w:after="0" w:line="240" w:lineRule="auto"/>
        <w:jc w:val="both"/>
        <w:rPr>
          <w:b/>
          <w:sz w:val="20"/>
          <w:szCs w:val="20"/>
        </w:rPr>
      </w:pPr>
      <w:r w:rsidRPr="005C6926">
        <w:rPr>
          <w:b/>
          <w:sz w:val="20"/>
          <w:szCs w:val="20"/>
        </w:rPr>
        <w:t>Medicare</w:t>
      </w:r>
    </w:p>
    <w:p w:rsidR="005C6926" w:rsidRDefault="005C6926" w:rsidP="006906A2">
      <w:pPr>
        <w:pStyle w:val="BrochureCopy"/>
        <w:spacing w:after="0" w:line="240" w:lineRule="auto"/>
        <w:jc w:val="both"/>
        <w:rPr>
          <w:sz w:val="20"/>
          <w:szCs w:val="20"/>
        </w:rPr>
      </w:pPr>
      <w:r>
        <w:rPr>
          <w:sz w:val="20"/>
          <w:szCs w:val="20"/>
        </w:rPr>
        <w:t xml:space="preserve">For more information and to apply start by calling: Medicare at </w:t>
      </w:r>
      <w:r w:rsidR="005F3583" w:rsidRPr="00372BCF">
        <w:rPr>
          <w:sz w:val="20"/>
          <w:szCs w:val="20"/>
        </w:rPr>
        <w:t>1-800-633-4227</w:t>
      </w:r>
      <w:r>
        <w:rPr>
          <w:sz w:val="20"/>
          <w:szCs w:val="20"/>
        </w:rPr>
        <w:t xml:space="preserve">; or </w:t>
      </w:r>
    </w:p>
    <w:p w:rsidR="00A65414" w:rsidRDefault="005C6926" w:rsidP="006906A2">
      <w:pPr>
        <w:pStyle w:val="BrochureCopy"/>
        <w:spacing w:after="0" w:line="240" w:lineRule="auto"/>
        <w:jc w:val="both"/>
        <w:rPr>
          <w:sz w:val="20"/>
          <w:szCs w:val="20"/>
        </w:rPr>
      </w:pPr>
      <w:r>
        <w:rPr>
          <w:sz w:val="20"/>
          <w:szCs w:val="20"/>
        </w:rPr>
        <w:t>Senior Linkage Line at 1-800-333-2433</w:t>
      </w:r>
      <w:r w:rsidR="00A65414">
        <w:rPr>
          <w:sz w:val="20"/>
          <w:szCs w:val="20"/>
        </w:rPr>
        <w:t xml:space="preserve">; or the </w:t>
      </w:r>
    </w:p>
    <w:p w:rsidR="00A65414" w:rsidRPr="00372BCF" w:rsidRDefault="00A65414" w:rsidP="006906A2">
      <w:pPr>
        <w:pStyle w:val="BrochureCopy"/>
        <w:spacing w:after="0" w:line="240" w:lineRule="auto"/>
        <w:jc w:val="both"/>
        <w:rPr>
          <w:sz w:val="20"/>
          <w:szCs w:val="20"/>
        </w:rPr>
      </w:pPr>
      <w:r w:rsidRPr="00372BCF">
        <w:rPr>
          <w:sz w:val="20"/>
          <w:szCs w:val="20"/>
        </w:rPr>
        <w:t>Disability Linkage Line  1-800-333-2466</w:t>
      </w:r>
    </w:p>
    <w:p w:rsidR="00A65414" w:rsidRDefault="00A65414" w:rsidP="006906A2">
      <w:pPr>
        <w:pStyle w:val="BrochureCopy"/>
        <w:spacing w:after="0" w:line="240" w:lineRule="auto"/>
        <w:jc w:val="both"/>
        <w:rPr>
          <w:sz w:val="20"/>
          <w:szCs w:val="20"/>
        </w:rPr>
      </w:pPr>
    </w:p>
    <w:p w:rsidR="005C6926" w:rsidRDefault="001264FC" w:rsidP="006906A2">
      <w:pPr>
        <w:pStyle w:val="BrochureCopy"/>
        <w:spacing w:after="0" w:line="240" w:lineRule="auto"/>
        <w:jc w:val="both"/>
        <w:rPr>
          <w:sz w:val="20"/>
          <w:szCs w:val="20"/>
        </w:rPr>
      </w:pPr>
      <w:r>
        <w:rPr>
          <w:sz w:val="20"/>
          <w:szCs w:val="20"/>
        </w:rPr>
        <w:t xml:space="preserve">For more information on Medicare policies you can find information at </w:t>
      </w:r>
      <w:hyperlink r:id="rId14" w:history="1">
        <w:r w:rsidR="005F3583" w:rsidRPr="00372BCF">
          <w:rPr>
            <w:sz w:val="20"/>
            <w:szCs w:val="20"/>
          </w:rPr>
          <w:t>www.medicare.gov</w:t>
        </w:r>
      </w:hyperlink>
      <w:r w:rsidR="005C6926">
        <w:rPr>
          <w:sz w:val="20"/>
          <w:szCs w:val="20"/>
        </w:rPr>
        <w:t>.</w:t>
      </w:r>
    </w:p>
    <w:p w:rsidR="005F3583" w:rsidRPr="00363794" w:rsidRDefault="005F3583" w:rsidP="006906A2">
      <w:pPr>
        <w:pStyle w:val="BrochureCopy"/>
        <w:spacing w:after="0" w:line="240" w:lineRule="auto"/>
        <w:jc w:val="both"/>
        <w:rPr>
          <w:sz w:val="20"/>
          <w:szCs w:val="20"/>
        </w:rPr>
      </w:pPr>
      <w:r w:rsidRPr="00372BCF">
        <w:rPr>
          <w:sz w:val="20"/>
          <w:szCs w:val="20"/>
        </w:rPr>
        <w:t xml:space="preserve">     </w:t>
      </w:r>
    </w:p>
    <w:p w:rsidR="005F3583" w:rsidRPr="00363794" w:rsidRDefault="001264FC" w:rsidP="006906A2">
      <w:pPr>
        <w:pStyle w:val="BrochureCopy"/>
        <w:spacing w:after="0" w:line="240" w:lineRule="auto"/>
        <w:jc w:val="both"/>
        <w:rPr>
          <w:sz w:val="20"/>
          <w:szCs w:val="20"/>
        </w:rPr>
      </w:pPr>
      <w:r w:rsidRPr="00363794">
        <w:rPr>
          <w:sz w:val="20"/>
          <w:szCs w:val="20"/>
        </w:rPr>
        <w:t xml:space="preserve">You can also find information on </w:t>
      </w:r>
      <w:proofErr w:type="spellStart"/>
      <w:r w:rsidR="005C6926" w:rsidRPr="00363794">
        <w:rPr>
          <w:sz w:val="20"/>
          <w:szCs w:val="20"/>
        </w:rPr>
        <w:t>Medigap</w:t>
      </w:r>
      <w:proofErr w:type="spellEnd"/>
      <w:r w:rsidRPr="00363794">
        <w:rPr>
          <w:sz w:val="20"/>
          <w:szCs w:val="20"/>
        </w:rPr>
        <w:t xml:space="preserve"> (</w:t>
      </w:r>
      <w:r w:rsidR="005C6926" w:rsidRPr="00363794">
        <w:rPr>
          <w:sz w:val="20"/>
          <w:szCs w:val="20"/>
        </w:rPr>
        <w:t xml:space="preserve">Medicare Supplement </w:t>
      </w:r>
      <w:r w:rsidRPr="00363794">
        <w:rPr>
          <w:sz w:val="20"/>
          <w:szCs w:val="20"/>
        </w:rPr>
        <w:t>policies)</w:t>
      </w:r>
      <w:r w:rsidR="005F3583" w:rsidRPr="00363794">
        <w:rPr>
          <w:sz w:val="20"/>
          <w:szCs w:val="20"/>
        </w:rPr>
        <w:t xml:space="preserve"> in your area</w:t>
      </w:r>
      <w:r w:rsidRPr="00363794">
        <w:rPr>
          <w:sz w:val="20"/>
          <w:szCs w:val="20"/>
        </w:rPr>
        <w:t xml:space="preserve"> by </w:t>
      </w:r>
      <w:r w:rsidR="005F3583" w:rsidRPr="00363794">
        <w:rPr>
          <w:sz w:val="20"/>
          <w:szCs w:val="20"/>
        </w:rPr>
        <w:t>go</w:t>
      </w:r>
      <w:r w:rsidRPr="00363794">
        <w:rPr>
          <w:sz w:val="20"/>
          <w:szCs w:val="20"/>
        </w:rPr>
        <w:t>ing</w:t>
      </w:r>
      <w:r w:rsidR="005F3583" w:rsidRPr="00363794">
        <w:rPr>
          <w:sz w:val="20"/>
          <w:szCs w:val="20"/>
        </w:rPr>
        <w:t xml:space="preserve"> to:</w:t>
      </w:r>
    </w:p>
    <w:p w:rsidR="005F3583" w:rsidRPr="00363794" w:rsidRDefault="00D30EF8" w:rsidP="006906A2">
      <w:pPr>
        <w:pStyle w:val="BrochureCopy"/>
        <w:spacing w:after="0" w:line="240" w:lineRule="auto"/>
        <w:jc w:val="both"/>
        <w:rPr>
          <w:sz w:val="20"/>
          <w:szCs w:val="20"/>
        </w:rPr>
      </w:pPr>
      <w:hyperlink r:id="rId15" w:history="1">
        <w:r w:rsidR="005F3583" w:rsidRPr="00363794">
          <w:rPr>
            <w:sz w:val="20"/>
            <w:szCs w:val="20"/>
          </w:rPr>
          <w:t>www.medicare.gov/find-a-plan/questions/medigap-home.aspx</w:t>
        </w:r>
      </w:hyperlink>
    </w:p>
    <w:p w:rsidR="00D70E5D" w:rsidRPr="00363794" w:rsidRDefault="00D70E5D" w:rsidP="001E052D">
      <w:pPr>
        <w:pStyle w:val="SectionHeading1"/>
        <w:spacing w:before="200" w:after="0" w:line="240" w:lineRule="auto"/>
        <w:jc w:val="center"/>
        <w:rPr>
          <w:sz w:val="24"/>
          <w:szCs w:val="24"/>
        </w:rPr>
      </w:pPr>
      <w:r w:rsidRPr="00363794">
        <w:rPr>
          <w:sz w:val="24"/>
          <w:szCs w:val="24"/>
        </w:rPr>
        <w:t>North Dakota</w:t>
      </w:r>
    </w:p>
    <w:p w:rsidR="00D70E5D" w:rsidRPr="00363794" w:rsidRDefault="00D70E5D" w:rsidP="001E052D">
      <w:pPr>
        <w:pStyle w:val="SectionHeading2"/>
        <w:spacing w:before="200" w:after="0" w:line="240" w:lineRule="auto"/>
        <w:rPr>
          <w:sz w:val="20"/>
          <w:szCs w:val="20"/>
        </w:rPr>
      </w:pPr>
      <w:r w:rsidRPr="00363794">
        <w:rPr>
          <w:sz w:val="20"/>
          <w:szCs w:val="20"/>
        </w:rPr>
        <w:t>Private Insurance</w:t>
      </w:r>
    </w:p>
    <w:p w:rsidR="00D70E5D" w:rsidRPr="00363794" w:rsidRDefault="00D70E5D" w:rsidP="00D70E5D">
      <w:pPr>
        <w:pStyle w:val="BrochureCopy"/>
        <w:spacing w:after="0" w:line="240" w:lineRule="auto"/>
        <w:jc w:val="both"/>
        <w:rPr>
          <w:b/>
          <w:sz w:val="20"/>
          <w:szCs w:val="20"/>
        </w:rPr>
      </w:pPr>
      <w:r w:rsidRPr="00363794">
        <w:rPr>
          <w:b/>
          <w:sz w:val="20"/>
          <w:szCs w:val="20"/>
        </w:rPr>
        <w:t>Group</w:t>
      </w:r>
    </w:p>
    <w:p w:rsidR="00D70E5D" w:rsidRPr="00363794" w:rsidRDefault="00D70E5D" w:rsidP="00D70E5D">
      <w:pPr>
        <w:pStyle w:val="BrochureCopy"/>
        <w:spacing w:after="0" w:line="240" w:lineRule="auto"/>
        <w:jc w:val="both"/>
        <w:rPr>
          <w:sz w:val="20"/>
          <w:szCs w:val="20"/>
        </w:rPr>
      </w:pPr>
      <w:r w:rsidRPr="00363794">
        <w:rPr>
          <w:sz w:val="20"/>
          <w:szCs w:val="20"/>
        </w:rPr>
        <w:t>Offered through employer.  Work with your employee human resource office to get available plan information and use the NHF Insurance Tool Kit to assist you in choosing between available plans.</w:t>
      </w:r>
    </w:p>
    <w:p w:rsidR="00363794" w:rsidRPr="00363794" w:rsidRDefault="00363794" w:rsidP="00D70E5D">
      <w:pPr>
        <w:pStyle w:val="BrochureCopy"/>
        <w:spacing w:after="0" w:line="240" w:lineRule="auto"/>
        <w:jc w:val="both"/>
        <w:rPr>
          <w:sz w:val="20"/>
          <w:szCs w:val="20"/>
        </w:rPr>
      </w:pPr>
    </w:p>
    <w:p w:rsidR="00D70E5D" w:rsidRPr="00363794" w:rsidRDefault="00D70E5D" w:rsidP="00D70E5D">
      <w:pPr>
        <w:pStyle w:val="BrochureCopy"/>
        <w:spacing w:after="0" w:line="240" w:lineRule="auto"/>
        <w:jc w:val="both"/>
        <w:rPr>
          <w:b/>
          <w:sz w:val="20"/>
          <w:szCs w:val="20"/>
        </w:rPr>
      </w:pPr>
      <w:r w:rsidRPr="00363794">
        <w:rPr>
          <w:b/>
          <w:sz w:val="20"/>
          <w:szCs w:val="20"/>
        </w:rPr>
        <w:t xml:space="preserve">Individual </w:t>
      </w:r>
    </w:p>
    <w:p w:rsidR="00D70E5D" w:rsidRPr="00363794" w:rsidRDefault="00D70E5D" w:rsidP="00363794">
      <w:pPr>
        <w:pStyle w:val="BrochureCopy"/>
        <w:spacing w:after="0" w:line="240" w:lineRule="auto"/>
        <w:jc w:val="both"/>
        <w:rPr>
          <w:sz w:val="20"/>
          <w:szCs w:val="20"/>
        </w:rPr>
      </w:pPr>
      <w:r w:rsidRPr="00363794">
        <w:rPr>
          <w:sz w:val="20"/>
          <w:szCs w:val="20"/>
        </w:rPr>
        <w:t>You can choose to work with a licensed insurance agent who can make recommendations and help you purchase a health plan in the private insurance marketplace, or utilize the NHF Insurance Tool Kit to assist you in choosing a plan.</w:t>
      </w:r>
    </w:p>
    <w:p w:rsidR="00D70E5D" w:rsidRPr="00363794" w:rsidRDefault="00D70E5D" w:rsidP="00363794">
      <w:pPr>
        <w:jc w:val="both"/>
        <w:rPr>
          <w:sz w:val="20"/>
          <w:szCs w:val="20"/>
        </w:rPr>
      </w:pPr>
      <w:r w:rsidRPr="00363794">
        <w:rPr>
          <w:sz w:val="20"/>
          <w:szCs w:val="20"/>
        </w:rPr>
        <w:t>Yo</w:t>
      </w:r>
      <w:r w:rsidR="00363794" w:rsidRPr="00363794">
        <w:rPr>
          <w:sz w:val="20"/>
          <w:szCs w:val="20"/>
        </w:rPr>
        <w:t>u</w:t>
      </w:r>
      <w:r w:rsidRPr="00363794">
        <w:rPr>
          <w:sz w:val="20"/>
          <w:szCs w:val="20"/>
        </w:rPr>
        <w:t xml:space="preserve"> can also visit the Federal Insurance Exchange    website at </w:t>
      </w:r>
      <w:hyperlink r:id="rId16" w:history="1">
        <w:r w:rsidRPr="00363794">
          <w:rPr>
            <w:sz w:val="20"/>
            <w:szCs w:val="20"/>
          </w:rPr>
          <w:t>www.healthcare.gov/get-coverage/</w:t>
        </w:r>
      </w:hyperlink>
      <w:r w:rsidR="00363794" w:rsidRPr="00363794">
        <w:rPr>
          <w:sz w:val="20"/>
          <w:szCs w:val="20"/>
        </w:rPr>
        <w:t xml:space="preserve">. </w:t>
      </w:r>
      <w:r w:rsidRPr="00363794">
        <w:rPr>
          <w:sz w:val="20"/>
          <w:szCs w:val="20"/>
        </w:rPr>
        <w:t>Advocates at Family HealthCare in Fargo and Moorhead assist people with obtaining plans through the exchange</w:t>
      </w:r>
      <w:r w:rsidR="00363794" w:rsidRPr="00363794">
        <w:rPr>
          <w:sz w:val="20"/>
          <w:szCs w:val="20"/>
        </w:rPr>
        <w:t xml:space="preserve">. Call them at </w:t>
      </w:r>
      <w:r w:rsidRPr="00363794">
        <w:rPr>
          <w:sz w:val="20"/>
          <w:szCs w:val="20"/>
        </w:rPr>
        <w:t>(701)271-3344</w:t>
      </w:r>
      <w:r w:rsidR="00363794" w:rsidRPr="00363794">
        <w:rPr>
          <w:sz w:val="20"/>
          <w:szCs w:val="20"/>
        </w:rPr>
        <w:t>.</w:t>
      </w:r>
    </w:p>
    <w:p w:rsidR="00D70E5D" w:rsidRPr="00363794" w:rsidRDefault="00D70E5D" w:rsidP="00D70E5D">
      <w:pPr>
        <w:jc w:val="both"/>
        <w:rPr>
          <w:sz w:val="20"/>
          <w:szCs w:val="20"/>
        </w:rPr>
      </w:pPr>
      <w:r w:rsidRPr="00363794">
        <w:rPr>
          <w:rFonts w:asciiTheme="majorHAnsi" w:hAnsiTheme="majorHAnsi"/>
          <w:color w:val="4F81BD" w:themeColor="accent1"/>
          <w:sz w:val="20"/>
          <w:szCs w:val="20"/>
        </w:rPr>
        <w:lastRenderedPageBreak/>
        <w:t>Public Insurance</w:t>
      </w:r>
      <w:r w:rsidRPr="00363794">
        <w:rPr>
          <w:sz w:val="20"/>
          <w:szCs w:val="20"/>
        </w:rPr>
        <w:t>:</w:t>
      </w:r>
    </w:p>
    <w:p w:rsidR="00D70E5D" w:rsidRPr="00363794" w:rsidRDefault="00D70E5D" w:rsidP="00363794">
      <w:pPr>
        <w:pStyle w:val="BrochureCopy"/>
        <w:spacing w:after="0" w:line="240" w:lineRule="auto"/>
        <w:jc w:val="both"/>
        <w:rPr>
          <w:b/>
          <w:sz w:val="20"/>
          <w:szCs w:val="20"/>
        </w:rPr>
      </w:pPr>
      <w:r w:rsidRPr="00363794">
        <w:rPr>
          <w:b/>
          <w:sz w:val="20"/>
          <w:szCs w:val="20"/>
        </w:rPr>
        <w:t>Medicaid</w:t>
      </w:r>
    </w:p>
    <w:p w:rsidR="00D70E5D" w:rsidRPr="00363794" w:rsidRDefault="00D70E5D" w:rsidP="00363794">
      <w:pPr>
        <w:pStyle w:val="BrochureCopy"/>
        <w:spacing w:after="0" w:line="240" w:lineRule="auto"/>
        <w:jc w:val="both"/>
        <w:rPr>
          <w:sz w:val="20"/>
          <w:szCs w:val="20"/>
        </w:rPr>
      </w:pPr>
      <w:r w:rsidRPr="00363794">
        <w:rPr>
          <w:sz w:val="20"/>
          <w:szCs w:val="20"/>
        </w:rPr>
        <w:t>Check with your county social service office for help with Medicaid.</w:t>
      </w:r>
      <w:r w:rsidR="00363794" w:rsidRPr="00363794">
        <w:rPr>
          <w:sz w:val="20"/>
          <w:szCs w:val="20"/>
        </w:rPr>
        <w:t xml:space="preserve">  The location of your office can be obtained by visiting the ND Government Website at http://www.nd.gov/dhs/locations/countysocialserv/</w:t>
      </w:r>
    </w:p>
    <w:p w:rsidR="00363794" w:rsidRPr="00363794" w:rsidRDefault="00363794" w:rsidP="00363794">
      <w:pPr>
        <w:pStyle w:val="BrochureCopy"/>
        <w:spacing w:after="0" w:line="240" w:lineRule="auto"/>
        <w:jc w:val="both"/>
        <w:rPr>
          <w:sz w:val="20"/>
          <w:szCs w:val="20"/>
        </w:rPr>
      </w:pPr>
    </w:p>
    <w:p w:rsidR="00D70E5D" w:rsidRPr="00363794" w:rsidRDefault="00D70E5D" w:rsidP="00363794">
      <w:pPr>
        <w:pStyle w:val="BrochureCopy"/>
        <w:spacing w:after="0" w:line="240" w:lineRule="auto"/>
        <w:jc w:val="both"/>
        <w:rPr>
          <w:b/>
          <w:sz w:val="20"/>
          <w:szCs w:val="20"/>
        </w:rPr>
      </w:pPr>
      <w:r w:rsidRPr="00363794">
        <w:rPr>
          <w:b/>
          <w:sz w:val="20"/>
          <w:szCs w:val="20"/>
        </w:rPr>
        <w:t>Medicare</w:t>
      </w:r>
    </w:p>
    <w:p w:rsidR="00D70E5D" w:rsidRPr="00363794" w:rsidRDefault="00363794" w:rsidP="00363794">
      <w:pPr>
        <w:pStyle w:val="BrochureCopy"/>
        <w:spacing w:after="0" w:line="240" w:lineRule="auto"/>
        <w:jc w:val="both"/>
        <w:rPr>
          <w:sz w:val="20"/>
          <w:szCs w:val="20"/>
        </w:rPr>
      </w:pPr>
      <w:r w:rsidRPr="00363794">
        <w:rPr>
          <w:sz w:val="20"/>
          <w:szCs w:val="20"/>
        </w:rPr>
        <w:t>See information for Minnesota</w:t>
      </w:r>
    </w:p>
    <w:p w:rsidR="00363794" w:rsidRPr="00363794" w:rsidRDefault="00363794" w:rsidP="001E052D">
      <w:pPr>
        <w:pStyle w:val="SectionHeading1"/>
        <w:spacing w:before="200" w:after="0" w:line="240" w:lineRule="auto"/>
        <w:jc w:val="center"/>
        <w:rPr>
          <w:sz w:val="24"/>
          <w:szCs w:val="24"/>
        </w:rPr>
      </w:pPr>
      <w:r w:rsidRPr="00363794">
        <w:rPr>
          <w:sz w:val="24"/>
          <w:szCs w:val="24"/>
        </w:rPr>
        <w:t>South Dakota</w:t>
      </w:r>
    </w:p>
    <w:p w:rsidR="00363794" w:rsidRPr="00363794" w:rsidRDefault="00363794" w:rsidP="001E052D">
      <w:pPr>
        <w:pStyle w:val="SectionHeading2"/>
        <w:spacing w:before="200" w:after="0" w:line="240" w:lineRule="auto"/>
        <w:rPr>
          <w:sz w:val="20"/>
          <w:szCs w:val="20"/>
        </w:rPr>
      </w:pPr>
      <w:r w:rsidRPr="00363794">
        <w:rPr>
          <w:sz w:val="20"/>
          <w:szCs w:val="20"/>
        </w:rPr>
        <w:t>Private Insurance</w:t>
      </w:r>
    </w:p>
    <w:p w:rsidR="00363794" w:rsidRPr="00E024A8" w:rsidRDefault="00363794" w:rsidP="00363794">
      <w:pPr>
        <w:pStyle w:val="BrochureCopy"/>
        <w:spacing w:after="0" w:line="240" w:lineRule="auto"/>
        <w:jc w:val="both"/>
        <w:rPr>
          <w:b/>
          <w:sz w:val="20"/>
          <w:szCs w:val="20"/>
        </w:rPr>
      </w:pPr>
      <w:r w:rsidRPr="00E024A8">
        <w:rPr>
          <w:b/>
          <w:sz w:val="20"/>
          <w:szCs w:val="20"/>
        </w:rPr>
        <w:t>Group</w:t>
      </w:r>
    </w:p>
    <w:p w:rsidR="00363794" w:rsidRPr="00E024A8" w:rsidRDefault="00363794" w:rsidP="00E024A8">
      <w:pPr>
        <w:rPr>
          <w:sz w:val="20"/>
          <w:szCs w:val="20"/>
        </w:rPr>
      </w:pPr>
      <w:r w:rsidRPr="00E024A8">
        <w:rPr>
          <w:sz w:val="20"/>
          <w:szCs w:val="20"/>
        </w:rPr>
        <w:t>Offered through employer.  Work with your employee human resource office to get available plan information and use the NHF Insurance Tool Kit to assist you in choosing between available plans.</w:t>
      </w:r>
    </w:p>
    <w:p w:rsidR="00363794" w:rsidRPr="00E024A8" w:rsidRDefault="00363794" w:rsidP="00E024A8">
      <w:pPr>
        <w:pStyle w:val="BrochureCopy"/>
        <w:spacing w:after="0" w:line="240" w:lineRule="auto"/>
        <w:jc w:val="both"/>
        <w:rPr>
          <w:b/>
          <w:sz w:val="20"/>
          <w:szCs w:val="20"/>
        </w:rPr>
      </w:pPr>
      <w:r w:rsidRPr="00E024A8">
        <w:rPr>
          <w:b/>
          <w:sz w:val="20"/>
          <w:szCs w:val="20"/>
        </w:rPr>
        <w:t xml:space="preserve">Individual </w:t>
      </w:r>
    </w:p>
    <w:p w:rsidR="00363794" w:rsidRDefault="00363794" w:rsidP="00E024A8">
      <w:pPr>
        <w:pStyle w:val="BrochureCopy"/>
        <w:spacing w:after="0" w:line="240" w:lineRule="auto"/>
        <w:jc w:val="both"/>
        <w:rPr>
          <w:sz w:val="20"/>
          <w:szCs w:val="20"/>
        </w:rPr>
      </w:pPr>
      <w:r w:rsidRPr="00E024A8">
        <w:rPr>
          <w:sz w:val="20"/>
          <w:szCs w:val="20"/>
        </w:rPr>
        <w:t>You can choose to work with a licensed insurance agent who</w:t>
      </w:r>
      <w:r w:rsidRPr="00363794">
        <w:rPr>
          <w:sz w:val="20"/>
          <w:szCs w:val="20"/>
        </w:rPr>
        <w:t xml:space="preserve"> can make recommendations and help you purchase a health plan in the private insurance marketplace.  Utilize the NHF Insurance Tool Kit to assist you in choosing a plan.</w:t>
      </w:r>
      <w:r w:rsidR="00E024A8">
        <w:rPr>
          <w:sz w:val="20"/>
          <w:szCs w:val="20"/>
        </w:rPr>
        <w:t xml:space="preserve"> You can also visit the Feral Insurance Exchange at</w:t>
      </w:r>
      <w:r w:rsidRPr="00363794">
        <w:rPr>
          <w:sz w:val="20"/>
          <w:szCs w:val="20"/>
        </w:rPr>
        <w:t xml:space="preserve"> </w:t>
      </w:r>
      <w:hyperlink r:id="rId17" w:history="1">
        <w:r w:rsidRPr="00363794">
          <w:t>www.healthcare.gov/get-coverage/</w:t>
        </w:r>
      </w:hyperlink>
      <w:r w:rsidR="00E024A8">
        <w:rPr>
          <w:sz w:val="20"/>
          <w:szCs w:val="20"/>
        </w:rPr>
        <w:t>.</w:t>
      </w:r>
    </w:p>
    <w:p w:rsidR="00E024A8" w:rsidRPr="00363794" w:rsidRDefault="00E024A8" w:rsidP="00E024A8">
      <w:pPr>
        <w:pStyle w:val="BrochureCopy"/>
        <w:spacing w:after="0" w:line="240" w:lineRule="auto"/>
        <w:jc w:val="both"/>
        <w:rPr>
          <w:sz w:val="20"/>
          <w:szCs w:val="20"/>
        </w:rPr>
      </w:pPr>
    </w:p>
    <w:p w:rsidR="00363794" w:rsidRPr="00E024A8" w:rsidRDefault="00363794" w:rsidP="00363794">
      <w:pPr>
        <w:rPr>
          <w:rFonts w:asciiTheme="majorHAnsi" w:hAnsiTheme="majorHAnsi"/>
          <w:color w:val="4F81BD" w:themeColor="accent1"/>
          <w:sz w:val="20"/>
          <w:szCs w:val="20"/>
        </w:rPr>
      </w:pPr>
      <w:r w:rsidRPr="00E024A8">
        <w:rPr>
          <w:rFonts w:asciiTheme="majorHAnsi" w:hAnsiTheme="majorHAnsi"/>
          <w:color w:val="4F81BD" w:themeColor="accent1"/>
          <w:sz w:val="20"/>
          <w:szCs w:val="20"/>
        </w:rPr>
        <w:t>Public Insurance:</w:t>
      </w:r>
    </w:p>
    <w:p w:rsidR="00363794" w:rsidRPr="00E024A8" w:rsidRDefault="00363794" w:rsidP="00E024A8">
      <w:pPr>
        <w:pStyle w:val="BrochureCopy"/>
        <w:spacing w:after="0" w:line="240" w:lineRule="auto"/>
        <w:jc w:val="both"/>
        <w:rPr>
          <w:b/>
          <w:sz w:val="20"/>
          <w:szCs w:val="20"/>
        </w:rPr>
      </w:pPr>
      <w:r w:rsidRPr="00E024A8">
        <w:rPr>
          <w:b/>
          <w:sz w:val="20"/>
          <w:szCs w:val="20"/>
        </w:rPr>
        <w:t>Medicaid</w:t>
      </w:r>
    </w:p>
    <w:p w:rsidR="00363794" w:rsidRDefault="00E024A8" w:rsidP="00E024A8">
      <w:pPr>
        <w:pStyle w:val="BrochureCopy"/>
        <w:spacing w:after="0" w:line="240" w:lineRule="auto"/>
        <w:jc w:val="both"/>
        <w:rPr>
          <w:sz w:val="20"/>
          <w:szCs w:val="20"/>
        </w:rPr>
      </w:pPr>
      <w:r>
        <w:rPr>
          <w:sz w:val="20"/>
          <w:szCs w:val="20"/>
        </w:rPr>
        <w:t xml:space="preserve">Call the South Dakota Medicaid Office at </w:t>
      </w:r>
      <w:r w:rsidR="00363794" w:rsidRPr="00E024A8">
        <w:rPr>
          <w:sz w:val="20"/>
          <w:szCs w:val="20"/>
        </w:rPr>
        <w:t>(605)773-3165</w:t>
      </w:r>
      <w:r>
        <w:rPr>
          <w:sz w:val="20"/>
          <w:szCs w:val="20"/>
        </w:rPr>
        <w:t>.</w:t>
      </w:r>
    </w:p>
    <w:p w:rsidR="00E024A8" w:rsidRDefault="00E024A8" w:rsidP="00E024A8">
      <w:pPr>
        <w:pStyle w:val="BrochureCopy"/>
        <w:spacing w:after="0" w:line="240" w:lineRule="auto"/>
        <w:jc w:val="both"/>
        <w:rPr>
          <w:sz w:val="20"/>
          <w:szCs w:val="20"/>
        </w:rPr>
      </w:pPr>
    </w:p>
    <w:p w:rsidR="00363794" w:rsidRDefault="00E024A8" w:rsidP="00E024A8">
      <w:pPr>
        <w:pStyle w:val="BrochureCopy"/>
        <w:spacing w:after="0" w:line="240" w:lineRule="auto"/>
        <w:jc w:val="both"/>
        <w:rPr>
          <w:sz w:val="20"/>
          <w:szCs w:val="20"/>
        </w:rPr>
      </w:pPr>
      <w:r>
        <w:rPr>
          <w:sz w:val="20"/>
          <w:szCs w:val="20"/>
        </w:rPr>
        <w:t>Travel Reimbursement can also be requested by calling the S</w:t>
      </w:r>
      <w:r w:rsidR="00363794" w:rsidRPr="00363794">
        <w:rPr>
          <w:sz w:val="20"/>
          <w:szCs w:val="20"/>
        </w:rPr>
        <w:t>D M</w:t>
      </w:r>
      <w:r>
        <w:rPr>
          <w:sz w:val="20"/>
          <w:szCs w:val="20"/>
        </w:rPr>
        <w:t xml:space="preserve">edicaid Travel Reimbursement   Line at </w:t>
      </w:r>
      <w:r w:rsidR="00363794" w:rsidRPr="00363794">
        <w:rPr>
          <w:sz w:val="20"/>
          <w:szCs w:val="20"/>
        </w:rPr>
        <w:t>(605)773-6527 / (866)403-1433</w:t>
      </w:r>
      <w:r>
        <w:rPr>
          <w:sz w:val="20"/>
          <w:szCs w:val="20"/>
        </w:rPr>
        <w:t>.</w:t>
      </w:r>
    </w:p>
    <w:p w:rsidR="001E052D" w:rsidRPr="00363794" w:rsidRDefault="001E052D" w:rsidP="00E024A8">
      <w:pPr>
        <w:pStyle w:val="BrochureCopy"/>
        <w:spacing w:after="0" w:line="240" w:lineRule="auto"/>
        <w:jc w:val="both"/>
        <w:rPr>
          <w:sz w:val="20"/>
          <w:szCs w:val="20"/>
        </w:rPr>
      </w:pPr>
    </w:p>
    <w:p w:rsidR="00E024A8" w:rsidRPr="00363794" w:rsidRDefault="00E024A8" w:rsidP="00E024A8">
      <w:pPr>
        <w:pStyle w:val="BrochureCopy"/>
        <w:spacing w:after="0" w:line="240" w:lineRule="auto"/>
        <w:jc w:val="both"/>
        <w:rPr>
          <w:b/>
          <w:sz w:val="20"/>
          <w:szCs w:val="20"/>
        </w:rPr>
      </w:pPr>
      <w:r w:rsidRPr="00363794">
        <w:rPr>
          <w:b/>
          <w:sz w:val="20"/>
          <w:szCs w:val="20"/>
        </w:rPr>
        <w:t>Medicare</w:t>
      </w:r>
    </w:p>
    <w:p w:rsidR="00D70E5D" w:rsidRPr="00E024A8" w:rsidRDefault="00E024A8" w:rsidP="00E024A8">
      <w:pPr>
        <w:pStyle w:val="BrochureCopy"/>
        <w:spacing w:after="0" w:line="240" w:lineRule="auto"/>
        <w:jc w:val="both"/>
        <w:rPr>
          <w:sz w:val="20"/>
          <w:szCs w:val="20"/>
        </w:rPr>
      </w:pPr>
      <w:r>
        <w:rPr>
          <w:sz w:val="20"/>
          <w:szCs w:val="20"/>
        </w:rPr>
        <w:t>See information for Minnesota.</w:t>
      </w:r>
    </w:p>
    <w:sectPr w:rsidR="00D70E5D" w:rsidRPr="00E024A8" w:rsidSect="00CB54DF">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C22"/>
    <w:multiLevelType w:val="hybridMultilevel"/>
    <w:tmpl w:val="BC06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26E3"/>
    <w:multiLevelType w:val="hybridMultilevel"/>
    <w:tmpl w:val="6B3EC3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5342C5"/>
    <w:multiLevelType w:val="hybridMultilevel"/>
    <w:tmpl w:val="9B326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63101C"/>
    <w:multiLevelType w:val="hybridMultilevel"/>
    <w:tmpl w:val="FFBC98AC"/>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D2739"/>
    <w:multiLevelType w:val="hybridMultilevel"/>
    <w:tmpl w:val="CC1A9E80"/>
    <w:lvl w:ilvl="0" w:tplc="28DABBD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716623"/>
    <w:multiLevelType w:val="hybridMultilevel"/>
    <w:tmpl w:val="1C3A37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FF553B"/>
    <w:multiLevelType w:val="hybridMultilevel"/>
    <w:tmpl w:val="4E3A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D28A9"/>
    <w:multiLevelType w:val="hybridMultilevel"/>
    <w:tmpl w:val="F61057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C042BE"/>
    <w:multiLevelType w:val="hybridMultilevel"/>
    <w:tmpl w:val="15469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1A3E4F"/>
    <w:multiLevelType w:val="hybridMultilevel"/>
    <w:tmpl w:val="D9CE3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76E07"/>
    <w:multiLevelType w:val="hybridMultilevel"/>
    <w:tmpl w:val="95F087E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422451"/>
    <w:multiLevelType w:val="hybridMultilevel"/>
    <w:tmpl w:val="E6D6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3225F7"/>
    <w:multiLevelType w:val="hybridMultilevel"/>
    <w:tmpl w:val="6890FA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8B6C6F"/>
    <w:multiLevelType w:val="hybridMultilevel"/>
    <w:tmpl w:val="126E5C66"/>
    <w:lvl w:ilvl="0" w:tplc="203052F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C5204F"/>
    <w:multiLevelType w:val="hybridMultilevel"/>
    <w:tmpl w:val="3918D07C"/>
    <w:lvl w:ilvl="0" w:tplc="F68621B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75089F"/>
    <w:multiLevelType w:val="hybridMultilevel"/>
    <w:tmpl w:val="C1347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7A1771"/>
    <w:multiLevelType w:val="hybridMultilevel"/>
    <w:tmpl w:val="479A5D4E"/>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94569"/>
    <w:multiLevelType w:val="hybridMultilevel"/>
    <w:tmpl w:val="26B2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1A461F"/>
    <w:multiLevelType w:val="hybridMultilevel"/>
    <w:tmpl w:val="EB26935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5"/>
  </w:num>
  <w:num w:numId="5">
    <w:abstractNumId w:val="9"/>
  </w:num>
  <w:num w:numId="6">
    <w:abstractNumId w:val="12"/>
  </w:num>
  <w:num w:numId="7">
    <w:abstractNumId w:val="0"/>
  </w:num>
  <w:num w:numId="8">
    <w:abstractNumId w:val="7"/>
  </w:num>
  <w:num w:numId="9">
    <w:abstractNumId w:val="8"/>
  </w:num>
  <w:num w:numId="10">
    <w:abstractNumId w:val="14"/>
  </w:num>
  <w:num w:numId="11">
    <w:abstractNumId w:val="15"/>
  </w:num>
  <w:num w:numId="12">
    <w:abstractNumId w:val="4"/>
  </w:num>
  <w:num w:numId="13">
    <w:abstractNumId w:val="13"/>
  </w:num>
  <w:num w:numId="14">
    <w:abstractNumId w:val="17"/>
  </w:num>
  <w:num w:numId="15">
    <w:abstractNumId w:val="18"/>
  </w:num>
  <w:num w:numId="16">
    <w:abstractNumId w:val="1"/>
  </w:num>
  <w:num w:numId="17">
    <w:abstractNumId w:val="20"/>
  </w:num>
  <w:num w:numId="18">
    <w:abstractNumId w:val="6"/>
  </w:num>
  <w:num w:numId="19">
    <w:abstractNumId w:val="19"/>
  </w:num>
  <w:num w:numId="20">
    <w:abstractNumId w:val="1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stylePaneFormatFilter w:val="5004"/>
  <w:defaultTabStop w:val="720"/>
  <w:drawingGridHorizontalSpacing w:val="110"/>
  <w:displayHorizontalDrawingGridEvery w:val="2"/>
  <w:characterSpacingControl w:val="doNotCompress"/>
  <w:compat/>
  <w:rsids>
    <w:rsidRoot w:val="00904BA9"/>
    <w:rsid w:val="00051357"/>
    <w:rsid w:val="001264FC"/>
    <w:rsid w:val="001E052D"/>
    <w:rsid w:val="002B0B97"/>
    <w:rsid w:val="00363794"/>
    <w:rsid w:val="00372BCF"/>
    <w:rsid w:val="005645E2"/>
    <w:rsid w:val="00575A47"/>
    <w:rsid w:val="005C6926"/>
    <w:rsid w:val="005F3583"/>
    <w:rsid w:val="006906A2"/>
    <w:rsid w:val="007415E5"/>
    <w:rsid w:val="00760EE8"/>
    <w:rsid w:val="0078127A"/>
    <w:rsid w:val="00782EAB"/>
    <w:rsid w:val="008F5570"/>
    <w:rsid w:val="00904BA9"/>
    <w:rsid w:val="00A65414"/>
    <w:rsid w:val="00AB2373"/>
    <w:rsid w:val="00B14EA8"/>
    <w:rsid w:val="00B250A0"/>
    <w:rsid w:val="00B61F0B"/>
    <w:rsid w:val="00B64A4A"/>
    <w:rsid w:val="00B84EBF"/>
    <w:rsid w:val="00CB54DF"/>
    <w:rsid w:val="00D30EF8"/>
    <w:rsid w:val="00D70E5D"/>
    <w:rsid w:val="00DC66B0"/>
    <w:rsid w:val="00E024A8"/>
    <w:rsid w:val="00E70105"/>
    <w:rsid w:val="00FA3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style="mso-position-horizontal:right;mso-position-horizontal-relative:margin;mso-position-vertical:bottom;mso-position-vertical-relative:margin" fillcolor="none [1614]" stroke="f">
      <v:fill color="none [1614]" opacity="0" color2="none [2894]" angle="-90" focusposition=",1" focussize="" focus="100%" type="gradientRadial">
        <o:fill v:ext="view" type="gradientCenter"/>
      </v:fill>
      <v:stroke on="f"/>
      <v:textbox inset=",252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qFormat/>
    <w:rsid w:val="00904BA9"/>
    <w:pPr>
      <w:ind w:left="720"/>
      <w:contextualSpacing/>
    </w:pPr>
  </w:style>
  <w:style w:type="character" w:styleId="Hyperlink">
    <w:name w:val="Hyperlink"/>
    <w:basedOn w:val="DefaultParagraphFont"/>
    <w:uiPriority w:val="99"/>
    <w:unhideWhenUsed/>
    <w:rsid w:val="00904BA9"/>
    <w:rPr>
      <w:color w:val="0000FF" w:themeColor="hyperlink"/>
      <w:u w:val="single"/>
    </w:rPr>
  </w:style>
  <w:style w:type="character" w:customStyle="1" w:styleId="apple-converted-space">
    <w:name w:val="apple-converted-space"/>
    <w:basedOn w:val="DefaultParagraphFont"/>
    <w:rsid w:val="005F3583"/>
  </w:style>
  <w:style w:type="paragraph" w:customStyle="1" w:styleId="1A1557CF6C734D4093B3D2722E85659E">
    <w:name w:val="1A1557CF6C734D4093B3D2722E85659E"/>
    <w:rsid w:val="00372BC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hmo" TargetMode="External"/><Relationship Id="rId13" Type="http://schemas.openxmlformats.org/officeDocument/2006/relationships/hyperlink" Target="http://www.mnsu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hs.state.mn.us/main/idcplg?IdcService=GET_DYNAMIC_CONVERSION&amp;RevisionSelectionMethod=LatestReleased&amp;dDocName=dhs16_137974" TargetMode="External"/><Relationship Id="rId17" Type="http://schemas.openxmlformats.org/officeDocument/2006/relationships/hyperlink" Target="http://www.healthcare.gov/get-coverage/" TargetMode="External"/><Relationship Id="rId2" Type="http://schemas.openxmlformats.org/officeDocument/2006/relationships/customXml" Target="../customXml/item2.xml"/><Relationship Id="rId16" Type="http://schemas.openxmlformats.org/officeDocument/2006/relationships/hyperlink" Target="http://www.healthcare.gov/get-cover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nsure.org/individual-family/find-assister/index.jsp" TargetMode="External"/><Relationship Id="rId5" Type="http://schemas.openxmlformats.org/officeDocument/2006/relationships/styles" Target="styles.xml"/><Relationship Id="rId15" Type="http://schemas.openxmlformats.org/officeDocument/2006/relationships/hyperlink" Target="http://www.medicare.gov/find-a-plan/questions/medigap-home.aspx" TargetMode="External"/><Relationship Id="rId10" Type="http://schemas.openxmlformats.org/officeDocument/2006/relationships/hyperlink" Target="http://www.mnsure.org/"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medicar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MD-3630\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0537403A9348C38E2A6165E05B3C1B"/>
        <w:category>
          <w:name w:val="General"/>
          <w:gallery w:val="placeholder"/>
        </w:category>
        <w:types>
          <w:type w:val="bbPlcHdr"/>
        </w:types>
        <w:behaviors>
          <w:behavior w:val="content"/>
        </w:behaviors>
        <w:guid w:val="{6DF84603-E45C-4A44-9F39-51187164BCBB}"/>
      </w:docPartPr>
      <w:docPartBody>
        <w:p w:rsidR="0018516F" w:rsidRDefault="008F0F89">
          <w:pPr>
            <w:pStyle w:val="3D0537403A9348C38E2A6165E05B3C1B"/>
          </w:pPr>
          <w:r>
            <w:t>[Adventure Works]</w:t>
          </w:r>
        </w:p>
      </w:docPartBody>
    </w:docPart>
    <w:docPart>
      <w:docPartPr>
        <w:name w:val="F00FF1C4224644AEA0F43B1683697736"/>
        <w:category>
          <w:name w:val="General"/>
          <w:gallery w:val="placeholder"/>
        </w:category>
        <w:types>
          <w:type w:val="bbPlcHdr"/>
        </w:types>
        <w:behaviors>
          <w:behavior w:val="content"/>
        </w:behaviors>
        <w:guid w:val="{C4CF3696-05BC-4839-8E88-5F761EBD38DA}"/>
      </w:docPartPr>
      <w:docPartBody>
        <w:p w:rsidR="0018516F" w:rsidRDefault="008F0F89">
          <w:pPr>
            <w:pStyle w:val="F00FF1C4224644AEA0F43B1683697736"/>
          </w:pPr>
          <w:r>
            <w:t>[Street Address]</w:t>
          </w:r>
        </w:p>
      </w:docPartBody>
    </w:docPart>
    <w:docPart>
      <w:docPartPr>
        <w:name w:val="7D91B6B6032C4BBE803B6A4B3AB70B63"/>
        <w:category>
          <w:name w:val="General"/>
          <w:gallery w:val="placeholder"/>
        </w:category>
        <w:types>
          <w:type w:val="bbPlcHdr"/>
        </w:types>
        <w:behaviors>
          <w:behavior w:val="content"/>
        </w:behaviors>
        <w:guid w:val="{9BD8F316-B577-4EE4-90A6-3438587108FD}"/>
      </w:docPartPr>
      <w:docPartBody>
        <w:p w:rsidR="0018516F" w:rsidRDefault="008F0F89">
          <w:pPr>
            <w:pStyle w:val="7D91B6B6032C4BBE803B6A4B3AB70B63"/>
          </w:pPr>
          <w:r>
            <w:t>[Phone number]</w:t>
          </w:r>
        </w:p>
      </w:docPartBody>
    </w:docPart>
    <w:docPart>
      <w:docPartPr>
        <w:name w:val="689A5872AC9B4833A24037BFB9BBB183"/>
        <w:category>
          <w:name w:val="General"/>
          <w:gallery w:val="placeholder"/>
        </w:category>
        <w:types>
          <w:type w:val="bbPlcHdr"/>
        </w:types>
        <w:behaviors>
          <w:behavior w:val="content"/>
        </w:behaviors>
        <w:guid w:val="{5F4F4C2A-F9BB-4E1F-ACA0-537AF4DAAB68}"/>
      </w:docPartPr>
      <w:docPartBody>
        <w:p w:rsidR="0018516F" w:rsidRDefault="008F0F89">
          <w:pPr>
            <w:pStyle w:val="689A5872AC9B4833A24037BFB9BBB183"/>
          </w:pPr>
          <w:r>
            <w:t>[Fax number]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E7165"/>
    <w:rsid w:val="000E7165"/>
    <w:rsid w:val="0018516F"/>
    <w:rsid w:val="001B5A0D"/>
    <w:rsid w:val="00645602"/>
    <w:rsid w:val="008F0F89"/>
    <w:rsid w:val="00B1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7010522A34E95BBF15C6B91DBC7BA">
    <w:name w:val="64C7010522A34E95BBF15C6B91DBC7BA"/>
    <w:rsid w:val="0018516F"/>
  </w:style>
  <w:style w:type="paragraph" w:customStyle="1" w:styleId="BrochureCopy">
    <w:name w:val="Brochure Copy"/>
    <w:basedOn w:val="Normal"/>
    <w:qFormat/>
    <w:rsid w:val="0018516F"/>
    <w:pPr>
      <w:spacing w:after="120" w:line="300" w:lineRule="auto"/>
    </w:pPr>
    <w:rPr>
      <w:rFonts w:eastAsiaTheme="minorHAnsi"/>
      <w:sz w:val="18"/>
    </w:rPr>
  </w:style>
  <w:style w:type="paragraph" w:customStyle="1" w:styleId="6EE011D995D0481483B5C4A7CCA73119">
    <w:name w:val="6EE011D995D0481483B5C4A7CCA73119"/>
    <w:rsid w:val="0018516F"/>
  </w:style>
  <w:style w:type="paragraph" w:customStyle="1" w:styleId="3A212D824FAF4813A71A602FF3B450EA">
    <w:name w:val="3A212D824FAF4813A71A602FF3B450EA"/>
    <w:rsid w:val="0018516F"/>
  </w:style>
  <w:style w:type="paragraph" w:customStyle="1" w:styleId="D47B21AB71FD4974AF0CBDEFF147B7F6">
    <w:name w:val="D47B21AB71FD4974AF0CBDEFF147B7F6"/>
    <w:rsid w:val="0018516F"/>
  </w:style>
  <w:style w:type="paragraph" w:customStyle="1" w:styleId="9361BAA5E4F247258578C19CF1BEDABC">
    <w:name w:val="9361BAA5E4F247258578C19CF1BEDABC"/>
    <w:rsid w:val="0018516F"/>
  </w:style>
  <w:style w:type="paragraph" w:customStyle="1" w:styleId="47DB96822896427CB040284232077CE9">
    <w:name w:val="47DB96822896427CB040284232077CE9"/>
    <w:rsid w:val="0018516F"/>
  </w:style>
  <w:style w:type="paragraph" w:customStyle="1" w:styleId="4BD9057AFFD04B3D8D376AB8FDBF414B">
    <w:name w:val="4BD9057AFFD04B3D8D376AB8FDBF414B"/>
    <w:rsid w:val="0018516F"/>
  </w:style>
  <w:style w:type="paragraph" w:customStyle="1" w:styleId="7DDEFE10148942488C9EB0378DDA6EA5">
    <w:name w:val="7DDEFE10148942488C9EB0378DDA6EA5"/>
    <w:rsid w:val="0018516F"/>
  </w:style>
  <w:style w:type="paragraph" w:customStyle="1" w:styleId="E940BD3247794AD09495000111140A37">
    <w:name w:val="E940BD3247794AD09495000111140A37"/>
    <w:rsid w:val="0018516F"/>
  </w:style>
  <w:style w:type="paragraph" w:customStyle="1" w:styleId="1A1557CF6C734D4093B3D2722E85659E">
    <w:name w:val="1A1557CF6C734D4093B3D2722E85659E"/>
    <w:rsid w:val="0018516F"/>
  </w:style>
  <w:style w:type="paragraph" w:customStyle="1" w:styleId="A304B8C35DDA4C8F985E4BD46482689F">
    <w:name w:val="A304B8C35DDA4C8F985E4BD46482689F"/>
    <w:rsid w:val="0018516F"/>
  </w:style>
  <w:style w:type="paragraph" w:customStyle="1" w:styleId="038101810922480BA463A1E36A3E5DD0">
    <w:name w:val="038101810922480BA463A1E36A3E5DD0"/>
    <w:rsid w:val="0018516F"/>
  </w:style>
  <w:style w:type="paragraph" w:customStyle="1" w:styleId="932A8713156E45B69A48A2A770A9E41A">
    <w:name w:val="932A8713156E45B69A48A2A770A9E41A"/>
    <w:rsid w:val="0018516F"/>
  </w:style>
  <w:style w:type="paragraph" w:customStyle="1" w:styleId="E8464C7A78714B7182670CB3067C4593">
    <w:name w:val="E8464C7A78714B7182670CB3067C4593"/>
    <w:rsid w:val="0018516F"/>
  </w:style>
  <w:style w:type="paragraph" w:customStyle="1" w:styleId="F00ED43A5A1D499196D632BC35414C91">
    <w:name w:val="F00ED43A5A1D499196D632BC35414C91"/>
    <w:rsid w:val="0018516F"/>
  </w:style>
  <w:style w:type="paragraph" w:customStyle="1" w:styleId="3D0537403A9348C38E2A6165E05B3C1B">
    <w:name w:val="3D0537403A9348C38E2A6165E05B3C1B"/>
    <w:rsid w:val="0018516F"/>
  </w:style>
  <w:style w:type="paragraph" w:customStyle="1" w:styleId="AE1DA2E835464F2EA76B41A20406F9E6">
    <w:name w:val="AE1DA2E835464F2EA76B41A20406F9E6"/>
    <w:rsid w:val="0018516F"/>
  </w:style>
  <w:style w:type="paragraph" w:customStyle="1" w:styleId="4A035A0DF5AF41A791E9078BE5543C08">
    <w:name w:val="4A035A0DF5AF41A791E9078BE5543C08"/>
    <w:rsid w:val="0018516F"/>
  </w:style>
  <w:style w:type="paragraph" w:customStyle="1" w:styleId="F00FF1C4224644AEA0F43B1683697736">
    <w:name w:val="F00FF1C4224644AEA0F43B1683697736"/>
    <w:rsid w:val="0018516F"/>
  </w:style>
  <w:style w:type="paragraph" w:customStyle="1" w:styleId="7D91B6B6032C4BBE803B6A4B3AB70B63">
    <w:name w:val="7D91B6B6032C4BBE803B6A4B3AB70B63"/>
    <w:rsid w:val="0018516F"/>
  </w:style>
  <w:style w:type="paragraph" w:customStyle="1" w:styleId="689A5872AC9B4833A24037BFB9BBB183">
    <w:name w:val="689A5872AC9B4833A24037BFB9BBB183"/>
    <w:rsid w:val="0018516F"/>
  </w:style>
  <w:style w:type="paragraph" w:customStyle="1" w:styleId="2E1D3683940D4A6395A30A20299A25B5">
    <w:name w:val="2E1D3683940D4A6395A30A20299A25B5"/>
    <w:rsid w:val="0018516F"/>
  </w:style>
  <w:style w:type="paragraph" w:customStyle="1" w:styleId="BrochureSubtitle2">
    <w:name w:val="Brochure Subtitle 2"/>
    <w:basedOn w:val="Normal"/>
    <w:qFormat/>
    <w:rsid w:val="0018516F"/>
    <w:pPr>
      <w:spacing w:before="120" w:after="120" w:line="384" w:lineRule="auto"/>
    </w:pPr>
    <w:rPr>
      <w:rFonts w:eastAsiaTheme="minorHAnsi"/>
      <w:i/>
      <w:color w:val="76923C" w:themeColor="accent3" w:themeShade="BF"/>
      <w:sz w:val="20"/>
    </w:rPr>
  </w:style>
  <w:style w:type="paragraph" w:customStyle="1" w:styleId="D23ADE728408445A841DFCD819ACC83A">
    <w:name w:val="D23ADE728408445A841DFCD819ACC83A"/>
    <w:rsid w:val="0018516F"/>
  </w:style>
  <w:style w:type="paragraph" w:customStyle="1" w:styleId="5BD1E2B02D0247C99C428CB573954989">
    <w:name w:val="5BD1E2B02D0247C99C428CB573954989"/>
    <w:rsid w:val="0018516F"/>
  </w:style>
  <w:style w:type="paragraph" w:customStyle="1" w:styleId="C2BA2AFB0F41429DBE3332F1F50B5497">
    <w:name w:val="C2BA2AFB0F41429DBE3332F1F50B5497"/>
    <w:rsid w:val="0018516F"/>
  </w:style>
  <w:style w:type="paragraph" w:customStyle="1" w:styleId="BrochureList">
    <w:name w:val="Brochure List"/>
    <w:basedOn w:val="Normal"/>
    <w:qFormat/>
    <w:rsid w:val="0018516F"/>
    <w:pPr>
      <w:numPr>
        <w:numId w:val="1"/>
      </w:numPr>
      <w:spacing w:after="120" w:line="300" w:lineRule="auto"/>
    </w:pPr>
    <w:rPr>
      <w:rFonts w:eastAsiaTheme="minorHAnsi"/>
      <w:sz w:val="18"/>
    </w:rPr>
  </w:style>
  <w:style w:type="paragraph" w:customStyle="1" w:styleId="63B083780CA240809AF060F5BCBE43CD">
    <w:name w:val="63B083780CA240809AF060F5BCBE43CD"/>
    <w:rsid w:val="0018516F"/>
  </w:style>
  <w:style w:type="paragraph" w:customStyle="1" w:styleId="EF0F632E44FE4BBBACD6425298FD9A13">
    <w:name w:val="EF0F632E44FE4BBBACD6425298FD9A13"/>
    <w:rsid w:val="0018516F"/>
  </w:style>
  <w:style w:type="paragraph" w:customStyle="1" w:styleId="F78D2AD4126D438CA9830EEFCD23BC4D">
    <w:name w:val="F78D2AD4126D438CA9830EEFCD23BC4D"/>
    <w:rsid w:val="0018516F"/>
  </w:style>
  <w:style w:type="paragraph" w:customStyle="1" w:styleId="F0BE56CC64CC4184905874D5A6B753CE">
    <w:name w:val="F0BE56CC64CC4184905874D5A6B753CE"/>
    <w:rsid w:val="0018516F"/>
  </w:style>
  <w:style w:type="paragraph" w:customStyle="1" w:styleId="9940994EEBA9493F87A9CCE558A518F4">
    <w:name w:val="9940994EEBA9493F87A9CCE558A518F4"/>
    <w:rsid w:val="0018516F"/>
  </w:style>
  <w:style w:type="paragraph" w:customStyle="1" w:styleId="E39B5516C4564FE5944DD9A32A7E6304">
    <w:name w:val="E39B5516C4564FE5944DD9A32A7E6304"/>
    <w:rsid w:val="000E7165"/>
  </w:style>
  <w:style w:type="paragraph" w:customStyle="1" w:styleId="1BA6475778094FC8B093F0F002DFAF1F">
    <w:name w:val="1BA6475778094FC8B093F0F002DFAF1F"/>
    <w:rsid w:val="006456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750 S Plaza Dr, Ste 207
Mendota Heights, MN 55120</CompanyAddress>
  <CompanyPhone>651-406-8655</CompanyPhone>
  <CompanyFax>651-406-8656</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1E4371AF-1B12-43E6-8275-9C36D8EA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58</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Health Insurance Resources</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HFMD-3630</dc:creator>
  <cp:lastModifiedBy>HFMD-3630</cp:lastModifiedBy>
  <cp:revision>5</cp:revision>
  <cp:lastPrinted>2015-04-08T16:39:00Z</cp:lastPrinted>
  <dcterms:created xsi:type="dcterms:W3CDTF">2015-03-30T19:41:00Z</dcterms:created>
  <dcterms:modified xsi:type="dcterms:W3CDTF">2015-04-08T17:05:00Z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